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D0B" w:rsidRPr="00C33B06" w:rsidRDefault="00942D0B" w:rsidP="00C33B0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 xml:space="preserve">                                                                     </w:t>
      </w:r>
      <w:r w:rsidRPr="00C33B06">
        <w:rPr>
          <w:rFonts w:ascii="Times New Roman" w:hAnsi="Times New Roman"/>
          <w:b/>
          <w:sz w:val="28"/>
          <w:szCs w:val="28"/>
        </w:rPr>
        <w:t>Утверждаю</w:t>
      </w:r>
    </w:p>
    <w:p w:rsidR="00942D0B" w:rsidRPr="00C33B06" w:rsidRDefault="00942D0B" w:rsidP="00C33B0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 xml:space="preserve">                                                                      Директор МБОУ </w:t>
      </w:r>
    </w:p>
    <w:p w:rsidR="00942D0B" w:rsidRPr="00C33B06" w:rsidRDefault="00942D0B" w:rsidP="00C33B0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 xml:space="preserve">                                                                      «Школа №71»                                                            </w:t>
      </w:r>
    </w:p>
    <w:p w:rsidR="00942D0B" w:rsidRPr="00C33B06" w:rsidRDefault="00942D0B" w:rsidP="00C33B0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 xml:space="preserve">                                                                       _____________ Т.Р. Шакирова                                                        </w:t>
      </w:r>
    </w:p>
    <w:p w:rsidR="00942D0B" w:rsidRPr="00C33B06" w:rsidRDefault="00942D0B" w:rsidP="00C33B0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C33B06">
        <w:rPr>
          <w:rFonts w:ascii="Times New Roman" w:hAnsi="Times New Roman"/>
          <w:b/>
          <w:sz w:val="28"/>
          <w:szCs w:val="28"/>
        </w:rPr>
        <w:t xml:space="preserve">П Р О Г Р А М </w:t>
      </w:r>
      <w:proofErr w:type="spellStart"/>
      <w:r w:rsidRPr="00C33B06">
        <w:rPr>
          <w:rFonts w:ascii="Times New Roman" w:hAnsi="Times New Roman"/>
          <w:b/>
          <w:sz w:val="28"/>
          <w:szCs w:val="28"/>
        </w:rPr>
        <w:t>М</w:t>
      </w:r>
      <w:proofErr w:type="spellEnd"/>
      <w:r w:rsidRPr="00C33B06">
        <w:rPr>
          <w:rFonts w:ascii="Times New Roman" w:hAnsi="Times New Roman"/>
          <w:b/>
          <w:sz w:val="28"/>
          <w:szCs w:val="28"/>
        </w:rPr>
        <w:t xml:space="preserve"> А</w:t>
      </w:r>
    </w:p>
    <w:p w:rsidR="00942D0B" w:rsidRPr="00C33B06" w:rsidRDefault="00942D0B" w:rsidP="00C33B0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33B06">
        <w:rPr>
          <w:rFonts w:ascii="Times New Roman" w:hAnsi="Times New Roman"/>
          <w:b/>
          <w:sz w:val="28"/>
          <w:szCs w:val="28"/>
        </w:rPr>
        <w:t>патриотического воспитания учащихся</w:t>
      </w:r>
    </w:p>
    <w:p w:rsidR="00942D0B" w:rsidRPr="00C33B06" w:rsidRDefault="00942D0B" w:rsidP="00C33B0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33B06">
        <w:rPr>
          <w:rFonts w:ascii="Times New Roman" w:hAnsi="Times New Roman"/>
          <w:b/>
          <w:sz w:val="28"/>
          <w:szCs w:val="28"/>
        </w:rPr>
        <w:t>к 7</w:t>
      </w:r>
      <w:r w:rsidR="004D672F">
        <w:rPr>
          <w:rFonts w:ascii="Times New Roman" w:hAnsi="Times New Roman"/>
          <w:b/>
          <w:sz w:val="28"/>
          <w:szCs w:val="28"/>
        </w:rPr>
        <w:t>5</w:t>
      </w:r>
      <w:r w:rsidRPr="00C33B06">
        <w:rPr>
          <w:rFonts w:ascii="Times New Roman" w:hAnsi="Times New Roman"/>
          <w:b/>
          <w:sz w:val="28"/>
          <w:szCs w:val="28"/>
        </w:rPr>
        <w:t xml:space="preserve">-летию </w:t>
      </w:r>
      <w:proofErr w:type="gramStart"/>
      <w:r w:rsidRPr="00C33B06">
        <w:rPr>
          <w:rFonts w:ascii="Times New Roman" w:hAnsi="Times New Roman"/>
          <w:b/>
          <w:sz w:val="28"/>
          <w:szCs w:val="28"/>
        </w:rPr>
        <w:t>Великой  Победы</w:t>
      </w:r>
      <w:proofErr w:type="gramEnd"/>
      <w:r w:rsidRPr="00C33B06">
        <w:rPr>
          <w:rFonts w:ascii="Times New Roman" w:hAnsi="Times New Roman"/>
          <w:b/>
          <w:sz w:val="28"/>
          <w:szCs w:val="28"/>
        </w:rPr>
        <w:t xml:space="preserve"> в Отечественной войне </w:t>
      </w:r>
    </w:p>
    <w:p w:rsidR="00942D0B" w:rsidRPr="00C33B06" w:rsidRDefault="00942D0B" w:rsidP="00C33B0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33B06">
        <w:rPr>
          <w:rFonts w:ascii="Times New Roman" w:hAnsi="Times New Roman"/>
          <w:b/>
          <w:sz w:val="28"/>
          <w:szCs w:val="28"/>
        </w:rPr>
        <w:t>1941-1945 гг.</w:t>
      </w:r>
    </w:p>
    <w:p w:rsidR="00942D0B" w:rsidRPr="00C33B06" w:rsidRDefault="00942D0B" w:rsidP="00C33B06">
      <w:pPr>
        <w:pStyle w:val="a9"/>
        <w:tabs>
          <w:tab w:val="left" w:pos="426"/>
        </w:tabs>
        <w:spacing w:line="240" w:lineRule="auto"/>
        <w:ind w:left="-284" w:firstLine="425"/>
        <w:jc w:val="center"/>
      </w:pPr>
      <w:r w:rsidRPr="00C33B06">
        <w:t>МБОУ «Средняя общеобразовательная татарско-русская школа №71 с углубленным изучением отдельных предметов»</w:t>
      </w:r>
    </w:p>
    <w:p w:rsidR="00942D0B" w:rsidRPr="00C33B06" w:rsidRDefault="00942D0B" w:rsidP="00C33B0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Ново-Савиновского района г. Казани</w:t>
      </w:r>
    </w:p>
    <w:p w:rsidR="00942D0B" w:rsidRPr="00C33B06" w:rsidRDefault="00942D0B" w:rsidP="00C33B06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42D0B" w:rsidRPr="00C33B06" w:rsidRDefault="00942D0B" w:rsidP="00C33B06">
      <w:pPr>
        <w:pStyle w:val="a9"/>
        <w:tabs>
          <w:tab w:val="left" w:pos="426"/>
        </w:tabs>
        <w:spacing w:line="240" w:lineRule="auto"/>
        <w:ind w:left="-284" w:firstLine="425"/>
        <w:jc w:val="center"/>
      </w:pPr>
    </w:p>
    <w:p w:rsidR="00942D0B" w:rsidRPr="00C33B06" w:rsidRDefault="00942D0B" w:rsidP="00C33B06">
      <w:pPr>
        <w:spacing w:after="0" w:line="240" w:lineRule="auto"/>
        <w:ind w:left="-284" w:firstLine="425"/>
        <w:jc w:val="center"/>
        <w:rPr>
          <w:rFonts w:ascii="Times New Roman" w:hAnsi="Times New Roman"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ind w:left="-284" w:firstLine="425"/>
        <w:jc w:val="center"/>
        <w:rPr>
          <w:rFonts w:ascii="Times New Roman" w:hAnsi="Times New Roman"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ind w:left="-284" w:firstLine="425"/>
        <w:jc w:val="center"/>
        <w:rPr>
          <w:rFonts w:ascii="Times New Roman" w:hAnsi="Times New Roman"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ind w:left="-284" w:firstLine="425"/>
        <w:rPr>
          <w:rFonts w:ascii="Times New Roman" w:hAnsi="Times New Roman"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ind w:left="-284" w:firstLine="425"/>
        <w:rPr>
          <w:rFonts w:ascii="Times New Roman" w:hAnsi="Times New Roman"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ind w:left="-284" w:firstLine="425"/>
        <w:rPr>
          <w:rFonts w:ascii="Times New Roman" w:hAnsi="Times New Roman"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ind w:left="-284" w:firstLine="425"/>
        <w:rPr>
          <w:rFonts w:ascii="Times New Roman" w:hAnsi="Times New Roman"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ind w:left="-284" w:firstLine="425"/>
        <w:rPr>
          <w:rFonts w:ascii="Times New Roman" w:hAnsi="Times New Roman"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ind w:left="-284" w:firstLine="425"/>
        <w:jc w:val="center"/>
        <w:rPr>
          <w:rFonts w:ascii="Times New Roman" w:hAnsi="Times New Roman"/>
          <w:b/>
          <w:sz w:val="28"/>
          <w:szCs w:val="28"/>
        </w:rPr>
      </w:pPr>
      <w:r w:rsidRPr="00C33B06">
        <w:rPr>
          <w:rFonts w:ascii="Times New Roman" w:hAnsi="Times New Roman"/>
          <w:b/>
          <w:sz w:val="28"/>
          <w:szCs w:val="28"/>
        </w:rPr>
        <w:lastRenderedPageBreak/>
        <w:t>I. Пояснительная записка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rPr>
          <w:sz w:val="28"/>
          <w:szCs w:val="28"/>
        </w:rPr>
      </w:pPr>
      <w:r w:rsidRPr="00C33B06">
        <w:rPr>
          <w:sz w:val="28"/>
          <w:szCs w:val="28"/>
        </w:rPr>
        <w:t xml:space="preserve">           </w:t>
      </w:r>
      <w:r w:rsidRPr="00C33B06">
        <w:rPr>
          <w:b/>
          <w:bCs/>
          <w:i/>
          <w:iCs/>
          <w:sz w:val="28"/>
          <w:szCs w:val="28"/>
        </w:rPr>
        <w:t>1. Обоснование для разработки Программы.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   Патриотическое воспитание подрастающего поколения всегда являлось одной из важнейших задач современной школы, ведь детство и юность – самая благодатная пора для привития священного чувства любви к Родине. Под патриотическим воспитанием понимается постепенное формирование учащихся любви к своей Родине, постоянная готовность к её защите. Программа работы школы по патриотическому воспитанию </w:t>
      </w:r>
      <w:proofErr w:type="gramStart"/>
      <w:r w:rsidRPr="00C33B06">
        <w:rPr>
          <w:sz w:val="28"/>
          <w:szCs w:val="28"/>
        </w:rPr>
        <w:t>обучающихся  направлена</w:t>
      </w:r>
      <w:proofErr w:type="gramEnd"/>
      <w:r w:rsidRPr="00C33B06">
        <w:rPr>
          <w:sz w:val="28"/>
          <w:szCs w:val="28"/>
        </w:rPr>
        <w:t xml:space="preserve"> на неустанную работу по созданию у школьников чувства гордости за свою Родину и свой народ, уважения к его свершениям и достойным страницам прошлого.</w:t>
      </w:r>
    </w:p>
    <w:p w:rsidR="00942D0B" w:rsidRPr="00C33B06" w:rsidRDefault="00942D0B" w:rsidP="00C33B06">
      <w:pPr>
        <w:pStyle w:val="a9"/>
        <w:tabs>
          <w:tab w:val="left" w:pos="426"/>
        </w:tabs>
        <w:spacing w:line="240" w:lineRule="auto"/>
        <w:ind w:left="-284" w:firstLine="0"/>
      </w:pPr>
      <w:r w:rsidRPr="00C33B06">
        <w:t xml:space="preserve">    В Программе отражены основные цели, задачи, мероприятия по развитию системы патриотического </w:t>
      </w:r>
      <w:proofErr w:type="gramStart"/>
      <w:r w:rsidRPr="00C33B06">
        <w:t>воспитания,  а</w:t>
      </w:r>
      <w:proofErr w:type="gramEnd"/>
      <w:r w:rsidRPr="00C33B06">
        <w:t xml:space="preserve"> также средства и механизмы, обеспечивающие их практическую реализацию в МБОУ «Средняя общеобразовательная татарско-русская школа №71 с углубленным изучением отдельных предметов» на период с 201</w:t>
      </w:r>
      <w:r w:rsidR="004D672F">
        <w:t>7 по 2021</w:t>
      </w:r>
      <w:r w:rsidRPr="00C33B06">
        <w:t xml:space="preserve"> годы.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>   Программа имеет школьный статус и ориентирована на учащихся 1-11-х классов.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Программа представляет собой определенную систему содержания, форм, методов и приемов педагогических воздействий.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 xml:space="preserve">Программа патриотического воспитания имеет большое значение для решения ряда воспитательных и социальных проблем. 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b/>
          <w:bCs/>
          <w:i/>
          <w:iCs/>
          <w:sz w:val="28"/>
          <w:szCs w:val="28"/>
        </w:rPr>
        <w:t>2. Цели и задачи Программы.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> </w:t>
      </w:r>
      <w:r w:rsidRPr="00C33B06">
        <w:rPr>
          <w:sz w:val="28"/>
          <w:szCs w:val="28"/>
        </w:rPr>
        <w:tab/>
        <w:t xml:space="preserve">Под патриотическим воспитанием в Программе </w:t>
      </w:r>
      <w:proofErr w:type="gramStart"/>
      <w:r w:rsidRPr="00C33B06">
        <w:rPr>
          <w:sz w:val="28"/>
          <w:szCs w:val="28"/>
        </w:rPr>
        <w:t>понимается  систематическая</w:t>
      </w:r>
      <w:proofErr w:type="gramEnd"/>
      <w:r w:rsidRPr="00C33B06">
        <w:rPr>
          <w:sz w:val="28"/>
          <w:szCs w:val="28"/>
        </w:rPr>
        <w:t xml:space="preserve"> и целенаправленная деятельность администрации школы и педагогического коллектива. Она направлена на формирование у школьников высокого патриотического сознания, чувства верности своему Отечеству, готовности к выполнению гражданского долга и конституционных обязанностей по защите интересов Родины, упрочнению единства и дружбы народов Российской Федерации. Составной частью патриотического воспитания является краеведческое, гражданское и военно-патриотическое воспитание школьников.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>    </w:t>
      </w:r>
      <w:r w:rsidRPr="00C33B06">
        <w:rPr>
          <w:b/>
          <w:bCs/>
          <w:sz w:val="28"/>
          <w:szCs w:val="28"/>
        </w:rPr>
        <w:t>Целью программы</w:t>
      </w:r>
      <w:r w:rsidRPr="00C33B06">
        <w:rPr>
          <w:sz w:val="28"/>
          <w:szCs w:val="28"/>
        </w:rPr>
        <w:t xml:space="preserve"> является: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>-  поддержка развития системы всеобщего, комплексного и непрерывного патриотического воспитания, образования   школьников на основе сохранения и приумножения культурного наследия школы и города, возрождения традиционных нравственных ценностей;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-  создание и развитие в школе единой системы формирования патриотических чувств; 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- сохранение, </w:t>
      </w:r>
      <w:proofErr w:type="gramStart"/>
      <w:r w:rsidRPr="00C33B06">
        <w:rPr>
          <w:sz w:val="28"/>
          <w:szCs w:val="28"/>
        </w:rPr>
        <w:t>развитие  и</w:t>
      </w:r>
      <w:proofErr w:type="gramEnd"/>
      <w:r w:rsidRPr="00C33B06">
        <w:rPr>
          <w:sz w:val="28"/>
          <w:szCs w:val="28"/>
        </w:rPr>
        <w:t xml:space="preserve"> эффективное использование потенциала школы патриотической направленности.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  В качестве </w:t>
      </w:r>
      <w:r w:rsidRPr="00C33B06">
        <w:rPr>
          <w:b/>
          <w:sz w:val="28"/>
          <w:szCs w:val="28"/>
        </w:rPr>
        <w:t>основных задач</w:t>
      </w:r>
      <w:r w:rsidRPr="00C33B06">
        <w:rPr>
          <w:sz w:val="28"/>
          <w:szCs w:val="28"/>
        </w:rPr>
        <w:t xml:space="preserve"> выступают: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         - создание условий для формирования духовно-богатого, социально-                                       активного гражданина;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-         снижение уровня </w:t>
      </w:r>
      <w:proofErr w:type="gramStart"/>
      <w:r w:rsidRPr="00C33B06">
        <w:rPr>
          <w:sz w:val="28"/>
          <w:szCs w:val="28"/>
        </w:rPr>
        <w:t>правонарушений  и</w:t>
      </w:r>
      <w:proofErr w:type="gramEnd"/>
      <w:r w:rsidRPr="00C33B06">
        <w:rPr>
          <w:sz w:val="28"/>
          <w:szCs w:val="28"/>
        </w:rPr>
        <w:t xml:space="preserve"> вредных привычек школьников средствами патриотического воспитания;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lastRenderedPageBreak/>
        <w:t>-         разработка механизмов, обеспечивающих координацию деятельности урочной и внеурочной системы программных мероприятий;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>-         обобщение и распространение передового педагогического опыта работы педагогов по патриотическому воспитанию;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>-         разработка и создание научно-методических рекомендаций по проблемам формирования патриотизма учащихся;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>-         реализация системы программных мероприятий патриотической направленности и оценка их эффективности.</w:t>
      </w:r>
    </w:p>
    <w:p w:rsidR="00942D0B" w:rsidRPr="00C33B06" w:rsidRDefault="00942D0B" w:rsidP="00C33B06">
      <w:pPr>
        <w:pStyle w:val="a3"/>
        <w:spacing w:before="0"/>
        <w:ind w:left="-284" w:firstLine="425"/>
        <w:jc w:val="both"/>
        <w:rPr>
          <w:b/>
          <w:i/>
          <w:sz w:val="28"/>
          <w:szCs w:val="28"/>
        </w:rPr>
      </w:pPr>
      <w:r w:rsidRPr="00C33B06">
        <w:rPr>
          <w:b/>
          <w:i/>
          <w:sz w:val="28"/>
          <w:szCs w:val="28"/>
        </w:rPr>
        <w:t>        3. Актуальные проблемы патриотического воспитания и основные направления их решения.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Становление гражданского общества и правового государства в нашей стране во многом зависит от уровня гражданского образования и патриотического воспитания. Сегодня коренным образом меняются отношения гражданина России с государством и обществом. Он получил большие возможности реализовать себя как самостоятельную личность в различных областях жизни, и в то же время возросла ответственность за свою судьбу и судьбу других людей. В этих условиях патриотизм становится важнейшей ценностью, интегрирующей не только социальный, но и духовно-нравственный, идеологический, культурно-исторический, военно-патриотический и другие аспекты.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 xml:space="preserve">В условиях становления гражданского общества и правового государства необходимо осуществлять воспитание принципиально нового, демократического типа личности, способной к инновациям, к управлению собственной жизнью и деятельностью, делами общества, готовой рассчитывать на собственные силы, собственным трудом обеспечивать свою материальную независимость. В формирование такой гражданской личности, сочетающей в себе развитую нравственную, правовую и политическую культуру, ощутимый вклад должна внести современная школа. 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Школа, являясь сложным организмом, отражает характер, проблемы и противоречия общества и в значительной степени благодаря своему воспитательному потенциалу определяет ориентацию конкретной личности, отвечает за социализацию личности и является важнейшим инструментом, который способен эволюционным путем обеспечить смену ментальности, воспитать гражданина и патриота.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 xml:space="preserve">Детский возраст является наиболее оптимальным для системы гражданско-патриотического воспитания, так как это период самоутверждения, активного развития социальных интересов и жизненных идеалов. 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 xml:space="preserve">Но реализация гражданско-патриотического воспитания только с помощью </w:t>
      </w:r>
      <w:proofErr w:type="spellStart"/>
      <w:r w:rsidRPr="00C33B06">
        <w:rPr>
          <w:rFonts w:ascii="Times New Roman" w:hAnsi="Times New Roman"/>
          <w:sz w:val="28"/>
          <w:szCs w:val="28"/>
        </w:rPr>
        <w:t>знаниевого</w:t>
      </w:r>
      <w:proofErr w:type="spellEnd"/>
      <w:r w:rsidRPr="00C33B06">
        <w:rPr>
          <w:rFonts w:ascii="Times New Roman" w:hAnsi="Times New Roman"/>
          <w:sz w:val="28"/>
          <w:szCs w:val="28"/>
        </w:rPr>
        <w:t xml:space="preserve"> подхода невозможна. Новое время требует от школы содержания, форм и методов гражданско-патриотического воспитания, адекватных современным социально-педагогическим реалиям. Появляется необходимость в </w:t>
      </w:r>
      <w:proofErr w:type="spellStart"/>
      <w:r w:rsidRPr="00C33B06">
        <w:rPr>
          <w:rFonts w:ascii="Times New Roman" w:hAnsi="Times New Roman"/>
          <w:sz w:val="28"/>
          <w:szCs w:val="28"/>
        </w:rPr>
        <w:t>деятельностном</w:t>
      </w:r>
      <w:proofErr w:type="spellEnd"/>
      <w:r w:rsidRPr="00C33B06">
        <w:rPr>
          <w:rFonts w:ascii="Times New Roman" w:hAnsi="Times New Roman"/>
          <w:sz w:val="28"/>
          <w:szCs w:val="28"/>
        </w:rPr>
        <w:t xml:space="preserve"> компоненте гражданско-патриотического воспитания. Только через активное вовлечение в социальную деятельность и сознательное участие в ней, через изменение школьного климата, развитие самоуправления можно достигнуть успехов в этом направлении.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lastRenderedPageBreak/>
        <w:t>Гражданско-патриотическое воспитание в современных условиях – это целенаправленный, нравственно обусловленный процесс подготовки подрастающего поколения к функционированию и взаимодействию в условиях демократического общества, к инициативному труду, участию в управлении социально ценными делами, к реализации прав и обязанностей, а также укрепления ответственности за свой политический, нравственный и правовой выбор, за максимальное развитие своих способностей в целях достижения жизненного успеха. Гражданско-патриотическое воспитание способствует становлению и развитию личности, обладающей качествами гражданина и патриота своей страны.</w:t>
      </w:r>
    </w:p>
    <w:p w:rsidR="00942D0B" w:rsidRPr="00C33B06" w:rsidRDefault="00942D0B" w:rsidP="00C33B06">
      <w:pPr>
        <w:pStyle w:val="a3"/>
        <w:spacing w:before="0"/>
        <w:ind w:left="-284" w:firstLine="425"/>
        <w:jc w:val="both"/>
        <w:rPr>
          <w:b/>
          <w:sz w:val="28"/>
          <w:szCs w:val="28"/>
        </w:rPr>
      </w:pPr>
    </w:p>
    <w:p w:rsidR="00942D0B" w:rsidRPr="00C33B06" w:rsidRDefault="00942D0B" w:rsidP="00C33B06">
      <w:pPr>
        <w:pStyle w:val="a3"/>
        <w:spacing w:before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   Работа по </w:t>
      </w:r>
      <w:r w:rsidRPr="00C33B06">
        <w:rPr>
          <w:b/>
          <w:sz w:val="28"/>
          <w:szCs w:val="28"/>
        </w:rPr>
        <w:t>основным направлениям</w:t>
      </w:r>
      <w:r w:rsidRPr="00C33B06">
        <w:rPr>
          <w:sz w:val="28"/>
          <w:szCs w:val="28"/>
        </w:rPr>
        <w:t xml:space="preserve"> системы патриотического воспитания поможет:</w:t>
      </w:r>
    </w:p>
    <w:p w:rsidR="00942D0B" w:rsidRPr="00C33B06" w:rsidRDefault="00942D0B" w:rsidP="00C33B06">
      <w:pPr>
        <w:pStyle w:val="a3"/>
        <w:spacing w:before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-         </w:t>
      </w:r>
      <w:proofErr w:type="gramStart"/>
      <w:r w:rsidRPr="00C33B06">
        <w:rPr>
          <w:sz w:val="28"/>
          <w:szCs w:val="28"/>
        </w:rPr>
        <w:t>повысить  патриотическое</w:t>
      </w:r>
      <w:proofErr w:type="gramEnd"/>
      <w:r w:rsidRPr="00C33B06">
        <w:rPr>
          <w:sz w:val="28"/>
          <w:szCs w:val="28"/>
        </w:rPr>
        <w:t xml:space="preserve"> сознание, нравственные и этические ориентиры;</w:t>
      </w:r>
    </w:p>
    <w:p w:rsidR="00942D0B" w:rsidRPr="00C33B06" w:rsidRDefault="00942D0B" w:rsidP="00C33B06">
      <w:pPr>
        <w:pStyle w:val="a3"/>
        <w:spacing w:before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-         раскрыть </w:t>
      </w:r>
      <w:proofErr w:type="gramStart"/>
      <w:r w:rsidRPr="00C33B06">
        <w:rPr>
          <w:sz w:val="28"/>
          <w:szCs w:val="28"/>
        </w:rPr>
        <w:t>понимание  истинного</w:t>
      </w:r>
      <w:proofErr w:type="gramEnd"/>
      <w:r w:rsidRPr="00C33B06">
        <w:rPr>
          <w:sz w:val="28"/>
          <w:szCs w:val="28"/>
        </w:rPr>
        <w:t xml:space="preserve"> значения интернационализма;</w:t>
      </w:r>
    </w:p>
    <w:p w:rsidR="00942D0B" w:rsidRPr="00C33B06" w:rsidRDefault="00942D0B" w:rsidP="00C33B06">
      <w:pPr>
        <w:pStyle w:val="a3"/>
        <w:spacing w:before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-      </w:t>
      </w:r>
      <w:proofErr w:type="gramStart"/>
      <w:r w:rsidRPr="00C33B06">
        <w:rPr>
          <w:sz w:val="28"/>
          <w:szCs w:val="28"/>
        </w:rPr>
        <w:t>повысить  престиж</w:t>
      </w:r>
      <w:proofErr w:type="gramEnd"/>
      <w:r w:rsidRPr="00C33B06">
        <w:rPr>
          <w:sz w:val="28"/>
          <w:szCs w:val="28"/>
        </w:rPr>
        <w:t xml:space="preserve"> военной службы в Вооруженных Силах Российской Федерации.</w:t>
      </w:r>
    </w:p>
    <w:p w:rsidR="00942D0B" w:rsidRPr="00C33B06" w:rsidRDefault="00942D0B" w:rsidP="00C33B06">
      <w:pPr>
        <w:pStyle w:val="a3"/>
        <w:spacing w:before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   В </w:t>
      </w:r>
      <w:proofErr w:type="gramStart"/>
      <w:r w:rsidRPr="00C33B06">
        <w:rPr>
          <w:sz w:val="28"/>
          <w:szCs w:val="28"/>
        </w:rPr>
        <w:t>настоящих  условиях</w:t>
      </w:r>
      <w:proofErr w:type="gramEnd"/>
      <w:r w:rsidRPr="00C33B06">
        <w:rPr>
          <w:sz w:val="28"/>
          <w:szCs w:val="28"/>
        </w:rPr>
        <w:t xml:space="preserve"> становление системы патриотического воспитания необходимо рассматривать как объединяющее начало, фактор взаимодействия детского и молодежного движения, администрации школы, детской организации, как основу патриотического воспитания школьников.</w:t>
      </w:r>
    </w:p>
    <w:p w:rsidR="00942D0B" w:rsidRPr="00C33B06" w:rsidRDefault="00942D0B" w:rsidP="00C33B06">
      <w:pPr>
        <w:pStyle w:val="a3"/>
        <w:spacing w:before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   </w:t>
      </w:r>
      <w:r w:rsidRPr="00C33B06">
        <w:rPr>
          <w:b/>
          <w:sz w:val="28"/>
          <w:szCs w:val="28"/>
        </w:rPr>
        <w:t xml:space="preserve">Основными направлениями, </w:t>
      </w:r>
      <w:r w:rsidRPr="00C33B06">
        <w:rPr>
          <w:sz w:val="28"/>
          <w:szCs w:val="28"/>
        </w:rPr>
        <w:t xml:space="preserve">дальнейшего развития системы патриотического </w:t>
      </w:r>
      <w:proofErr w:type="gramStart"/>
      <w:r w:rsidRPr="00C33B06">
        <w:rPr>
          <w:sz w:val="28"/>
          <w:szCs w:val="28"/>
        </w:rPr>
        <w:t>воспитания  остаются</w:t>
      </w:r>
      <w:proofErr w:type="gramEnd"/>
      <w:r w:rsidRPr="00C33B06">
        <w:rPr>
          <w:sz w:val="28"/>
          <w:szCs w:val="28"/>
        </w:rPr>
        <w:t>:</w:t>
      </w:r>
    </w:p>
    <w:p w:rsidR="00942D0B" w:rsidRPr="00C33B06" w:rsidRDefault="00942D0B" w:rsidP="00C33B06">
      <w:pPr>
        <w:pStyle w:val="a3"/>
        <w:spacing w:before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>1.     Создание нормативно-правовой базы патриотического воспитания в школе.</w:t>
      </w:r>
    </w:p>
    <w:p w:rsidR="00942D0B" w:rsidRPr="00C33B06" w:rsidRDefault="00942D0B" w:rsidP="00C33B06">
      <w:pPr>
        <w:pStyle w:val="a3"/>
        <w:spacing w:before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2.      Совершенствование деятельности администрации школы и </w:t>
      </w:r>
      <w:proofErr w:type="gramStart"/>
      <w:r w:rsidRPr="00C33B06">
        <w:rPr>
          <w:sz w:val="28"/>
          <w:szCs w:val="28"/>
        </w:rPr>
        <w:t>педагогов  в</w:t>
      </w:r>
      <w:proofErr w:type="gramEnd"/>
      <w:r w:rsidRPr="00C33B06">
        <w:rPr>
          <w:sz w:val="28"/>
          <w:szCs w:val="28"/>
        </w:rPr>
        <w:t xml:space="preserve"> патриотическом  воспитании школьников.</w:t>
      </w:r>
    </w:p>
    <w:p w:rsidR="00942D0B" w:rsidRPr="00C33B06" w:rsidRDefault="00942D0B" w:rsidP="00C33B06">
      <w:pPr>
        <w:pStyle w:val="a3"/>
        <w:spacing w:before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>3.       Информационная и просветительская деятельность в области патриотического воспитания школьников.</w:t>
      </w:r>
    </w:p>
    <w:p w:rsidR="00942D0B" w:rsidRPr="00C33B06" w:rsidRDefault="00942D0B" w:rsidP="00C33B06">
      <w:pPr>
        <w:pStyle w:val="a3"/>
        <w:spacing w:before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>4.       Координация деятельности детских школьных организаций в интересах патриотического воспитания школьников. 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b/>
          <w:bCs/>
          <w:i/>
          <w:iCs/>
          <w:sz w:val="28"/>
          <w:szCs w:val="28"/>
        </w:rPr>
      </w:pPr>
      <w:r w:rsidRPr="00C33B06">
        <w:rPr>
          <w:b/>
          <w:bCs/>
          <w:i/>
          <w:iCs/>
          <w:sz w:val="28"/>
          <w:szCs w:val="28"/>
        </w:rPr>
        <w:t xml:space="preserve">4. Контроль </w:t>
      </w:r>
      <w:proofErr w:type="gramStart"/>
      <w:r w:rsidRPr="00C33B06">
        <w:rPr>
          <w:b/>
          <w:bCs/>
          <w:i/>
          <w:iCs/>
          <w:sz w:val="28"/>
          <w:szCs w:val="28"/>
        </w:rPr>
        <w:t>за  реализацией</w:t>
      </w:r>
      <w:proofErr w:type="gramEnd"/>
      <w:r w:rsidRPr="00C33B06">
        <w:rPr>
          <w:b/>
          <w:bCs/>
          <w:i/>
          <w:iCs/>
          <w:sz w:val="28"/>
          <w:szCs w:val="28"/>
        </w:rPr>
        <w:t>  Программы.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Для </w:t>
      </w:r>
      <w:proofErr w:type="gramStart"/>
      <w:r w:rsidRPr="00C33B06">
        <w:rPr>
          <w:sz w:val="28"/>
          <w:szCs w:val="28"/>
        </w:rPr>
        <w:t>координации  и</w:t>
      </w:r>
      <w:proofErr w:type="gramEnd"/>
      <w:r w:rsidRPr="00C33B06">
        <w:rPr>
          <w:sz w:val="28"/>
          <w:szCs w:val="28"/>
        </w:rPr>
        <w:t xml:space="preserve"> реализации деятельности всех структур школы, заинтересованных организаций в реализации системы патриотического воспитания и образования  создан координационный совет, который обсуждает промежуточные результаты работы по Программе, уточняет механизм ее реализации.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   В </w:t>
      </w:r>
      <w:proofErr w:type="gramStart"/>
      <w:r w:rsidRPr="00C33B06">
        <w:rPr>
          <w:sz w:val="28"/>
          <w:szCs w:val="28"/>
        </w:rPr>
        <w:t>состав  совета</w:t>
      </w:r>
      <w:proofErr w:type="gramEnd"/>
      <w:r w:rsidRPr="00C33B06">
        <w:rPr>
          <w:sz w:val="28"/>
          <w:szCs w:val="28"/>
        </w:rPr>
        <w:t xml:space="preserve"> входят: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b/>
          <w:bCs/>
          <w:sz w:val="28"/>
          <w:szCs w:val="28"/>
        </w:rPr>
        <w:t xml:space="preserve">1.     </w:t>
      </w:r>
      <w:r w:rsidRPr="00C33B06">
        <w:rPr>
          <w:sz w:val="28"/>
          <w:szCs w:val="28"/>
        </w:rPr>
        <w:t>Заместитель директора по воспитательной работе.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b/>
          <w:bCs/>
          <w:sz w:val="28"/>
          <w:szCs w:val="28"/>
        </w:rPr>
        <w:t xml:space="preserve">2.     </w:t>
      </w:r>
      <w:proofErr w:type="gramStart"/>
      <w:r w:rsidRPr="00C33B06">
        <w:rPr>
          <w:sz w:val="28"/>
          <w:szCs w:val="28"/>
        </w:rPr>
        <w:t>Заместитель  директора</w:t>
      </w:r>
      <w:proofErr w:type="gramEnd"/>
      <w:r w:rsidRPr="00C33B06">
        <w:rPr>
          <w:sz w:val="28"/>
          <w:szCs w:val="28"/>
        </w:rPr>
        <w:t xml:space="preserve"> по учебно-воспитательной работе.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b/>
          <w:bCs/>
          <w:sz w:val="28"/>
          <w:szCs w:val="28"/>
        </w:rPr>
        <w:t xml:space="preserve">3.     </w:t>
      </w:r>
      <w:r w:rsidRPr="00C33B06">
        <w:rPr>
          <w:sz w:val="28"/>
          <w:szCs w:val="28"/>
        </w:rPr>
        <w:t>Руководитель МО классных руководителей.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b/>
          <w:bCs/>
          <w:sz w:val="28"/>
          <w:szCs w:val="28"/>
        </w:rPr>
        <w:t xml:space="preserve">4.     </w:t>
      </w:r>
      <w:r w:rsidRPr="00C33B06">
        <w:rPr>
          <w:sz w:val="28"/>
          <w:szCs w:val="28"/>
        </w:rPr>
        <w:t>Учителя истории.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 </w:t>
      </w:r>
    </w:p>
    <w:p w:rsidR="00C01D8E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b/>
          <w:bCs/>
          <w:i/>
          <w:iCs/>
          <w:sz w:val="28"/>
          <w:szCs w:val="28"/>
        </w:rPr>
      </w:pPr>
      <w:r w:rsidRPr="00C33B06">
        <w:rPr>
          <w:b/>
          <w:bCs/>
          <w:i/>
          <w:iCs/>
          <w:sz w:val="28"/>
          <w:szCs w:val="28"/>
        </w:rPr>
        <w:t>     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b/>
          <w:bCs/>
          <w:i/>
          <w:iCs/>
          <w:sz w:val="28"/>
          <w:szCs w:val="28"/>
        </w:rPr>
        <w:lastRenderedPageBreak/>
        <w:t>    5. Оценка эффективности реализации Программы: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>   В результате осуществления Программы ожидается: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>-    повышение эффективности патриотической работы;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-     повышение </w:t>
      </w:r>
      <w:proofErr w:type="gramStart"/>
      <w:r w:rsidRPr="00C33B06">
        <w:rPr>
          <w:sz w:val="28"/>
          <w:szCs w:val="28"/>
        </w:rPr>
        <w:t>качества  мероприятий</w:t>
      </w:r>
      <w:proofErr w:type="gramEnd"/>
      <w:r w:rsidRPr="00C33B06">
        <w:rPr>
          <w:sz w:val="28"/>
          <w:szCs w:val="28"/>
        </w:rPr>
        <w:t xml:space="preserve"> по организации и проведению патриотической работы с детьми и подростками;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>-     формирование гражданской грамотности учащихся;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-      внедрение новых </w:t>
      </w:r>
      <w:proofErr w:type="gramStart"/>
      <w:r w:rsidRPr="00C33B06">
        <w:rPr>
          <w:sz w:val="28"/>
          <w:szCs w:val="28"/>
        </w:rPr>
        <w:t>форм  и</w:t>
      </w:r>
      <w:proofErr w:type="gramEnd"/>
      <w:r w:rsidRPr="00C33B06">
        <w:rPr>
          <w:sz w:val="28"/>
          <w:szCs w:val="28"/>
        </w:rPr>
        <w:t xml:space="preserve"> методов работы по данному направлению; 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-      развитие толерантности </w:t>
      </w:r>
      <w:proofErr w:type="gramStart"/>
      <w:r w:rsidRPr="00C33B06">
        <w:rPr>
          <w:sz w:val="28"/>
          <w:szCs w:val="28"/>
        </w:rPr>
        <w:t>и  сохранение</w:t>
      </w:r>
      <w:proofErr w:type="gramEnd"/>
      <w:r w:rsidRPr="00C33B06">
        <w:rPr>
          <w:sz w:val="28"/>
          <w:szCs w:val="28"/>
        </w:rPr>
        <w:t>  славных боевых и трудовых традиций нашего края.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>-      </w:t>
      </w:r>
      <w:proofErr w:type="spellStart"/>
      <w:r w:rsidRPr="00C33B06">
        <w:rPr>
          <w:sz w:val="28"/>
          <w:szCs w:val="28"/>
        </w:rPr>
        <w:t>сформированность</w:t>
      </w:r>
      <w:proofErr w:type="spellEnd"/>
      <w:r w:rsidRPr="00C33B06">
        <w:rPr>
          <w:sz w:val="28"/>
          <w:szCs w:val="28"/>
        </w:rPr>
        <w:t xml:space="preserve"> идеала жизни и идеала человека.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>   Количественными результатами реализации Программы должны стать: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>- доведение числа систематически занимающихся патриотической работой школьников до уровня 100%;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>- создание элективных курсов и кружков патриотической направленности;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>- привлечение подростков групп «риска» к общественным мероприятиям патриотической направленности и, как следствие, снижение числа школьников, совершивших правонарушения;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- повышение уровня </w:t>
      </w:r>
      <w:proofErr w:type="gramStart"/>
      <w:r w:rsidRPr="00C33B06">
        <w:rPr>
          <w:sz w:val="28"/>
          <w:szCs w:val="28"/>
        </w:rPr>
        <w:t>воспитанности  и</w:t>
      </w:r>
      <w:proofErr w:type="gramEnd"/>
      <w:r w:rsidRPr="00C33B06">
        <w:rPr>
          <w:sz w:val="28"/>
          <w:szCs w:val="28"/>
        </w:rPr>
        <w:t xml:space="preserve"> нравственности учащихся;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 xml:space="preserve">- разработка </w:t>
      </w:r>
      <w:proofErr w:type="spellStart"/>
      <w:r w:rsidRPr="00C33B06">
        <w:rPr>
          <w:sz w:val="28"/>
          <w:szCs w:val="28"/>
        </w:rPr>
        <w:t>исследовательско</w:t>
      </w:r>
      <w:proofErr w:type="spellEnd"/>
      <w:r w:rsidRPr="00C33B06">
        <w:rPr>
          <w:sz w:val="28"/>
          <w:szCs w:val="28"/>
        </w:rPr>
        <w:t xml:space="preserve"> - поисковых работ обучающихся.</w:t>
      </w:r>
    </w:p>
    <w:p w:rsidR="00942D0B" w:rsidRPr="00C33B06" w:rsidRDefault="00942D0B" w:rsidP="00C33B06">
      <w:pPr>
        <w:pStyle w:val="a7"/>
        <w:spacing w:before="0" w:beforeAutospacing="0" w:after="0" w:afterAutospacing="0"/>
        <w:ind w:left="-284" w:firstLine="425"/>
        <w:jc w:val="both"/>
        <w:rPr>
          <w:sz w:val="28"/>
          <w:szCs w:val="28"/>
        </w:rPr>
      </w:pPr>
      <w:r w:rsidRPr="00C33B06">
        <w:rPr>
          <w:sz w:val="28"/>
          <w:szCs w:val="28"/>
        </w:rPr>
        <w:t> 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i/>
          <w:sz w:val="28"/>
          <w:szCs w:val="28"/>
        </w:rPr>
      </w:pPr>
      <w:r w:rsidRPr="00C33B06">
        <w:rPr>
          <w:rFonts w:ascii="Times New Roman" w:hAnsi="Times New Roman"/>
          <w:b/>
          <w:bCs/>
          <w:i/>
          <w:sz w:val="28"/>
          <w:szCs w:val="28"/>
        </w:rPr>
        <w:t>6.    </w:t>
      </w:r>
      <w:r w:rsidRPr="00C33B06">
        <w:rPr>
          <w:rFonts w:ascii="Times New Roman" w:hAnsi="Times New Roman"/>
          <w:b/>
          <w:i/>
          <w:sz w:val="28"/>
          <w:szCs w:val="28"/>
        </w:rPr>
        <w:t>Ресурсное обеспечение Программы</w:t>
      </w:r>
      <w:r w:rsidRPr="00C33B06">
        <w:rPr>
          <w:rFonts w:ascii="Times New Roman" w:hAnsi="Times New Roman"/>
          <w:i/>
          <w:sz w:val="28"/>
          <w:szCs w:val="28"/>
        </w:rPr>
        <w:t> 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Финансирование мероприятий Программы осуществляется за счет бюджетных средств, спонсорской помощи.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i/>
          <w:sz w:val="28"/>
          <w:szCs w:val="28"/>
        </w:rPr>
      </w:pPr>
      <w:r w:rsidRPr="00C33B06">
        <w:rPr>
          <w:rFonts w:ascii="Times New Roman" w:hAnsi="Times New Roman"/>
          <w:b/>
          <w:i/>
          <w:sz w:val="28"/>
          <w:szCs w:val="28"/>
        </w:rPr>
        <w:t>7.  Содержание Программы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Программа включает в себя следующие направления: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sz w:val="28"/>
          <w:szCs w:val="28"/>
        </w:rPr>
      </w:pPr>
      <w:r w:rsidRPr="00C33B06">
        <w:rPr>
          <w:rFonts w:ascii="Times New Roman" w:hAnsi="Times New Roman"/>
          <w:b/>
          <w:sz w:val="28"/>
          <w:szCs w:val="28"/>
        </w:rPr>
        <w:t>7. 1. Связь поколений.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i/>
          <w:sz w:val="28"/>
          <w:szCs w:val="28"/>
        </w:rPr>
      </w:pPr>
      <w:r w:rsidRPr="00C33B06">
        <w:rPr>
          <w:rFonts w:ascii="Times New Roman" w:hAnsi="Times New Roman"/>
          <w:b/>
          <w:i/>
          <w:sz w:val="28"/>
          <w:szCs w:val="28"/>
        </w:rPr>
        <w:t>Цель: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 xml:space="preserve"> Осознание обучающимися как нравственной ценности причастности к судьбе Отечества, его прошлому, настоящему, будущему.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i/>
          <w:sz w:val="28"/>
          <w:szCs w:val="28"/>
        </w:rPr>
      </w:pPr>
      <w:r w:rsidRPr="00C33B06">
        <w:rPr>
          <w:rFonts w:ascii="Times New Roman" w:hAnsi="Times New Roman"/>
          <w:b/>
          <w:i/>
          <w:sz w:val="28"/>
          <w:szCs w:val="28"/>
        </w:rPr>
        <w:t>Задачи: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1. Воспитывать гордость за свою Родину, народных героев.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2. Сохранять историческую память поколений в памяти подрастающего поколения.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3. Способствовать формированию у обучающихся чувства сопричастности к истории и ответственности за будущее страны.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b/>
          <w:i/>
          <w:sz w:val="28"/>
          <w:szCs w:val="28"/>
        </w:rPr>
        <w:t>Формы:</w:t>
      </w:r>
      <w:r w:rsidRPr="00C33B06">
        <w:rPr>
          <w:rFonts w:ascii="Times New Roman" w:hAnsi="Times New Roman"/>
          <w:sz w:val="28"/>
          <w:szCs w:val="28"/>
        </w:rPr>
        <w:t xml:space="preserve"> тематические классные часы, уроки мужества, устный журнал, предметные недели, беседы, встречи с ветеранами Великой Отечественной войны, воинами–интернационалистами, конкурсы, посещение музеев, праздники, посвященные памятным датам.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sz w:val="28"/>
          <w:szCs w:val="28"/>
        </w:rPr>
      </w:pPr>
      <w:r w:rsidRPr="00C33B06">
        <w:rPr>
          <w:rFonts w:ascii="Times New Roman" w:hAnsi="Times New Roman"/>
          <w:b/>
          <w:sz w:val="28"/>
          <w:szCs w:val="28"/>
        </w:rPr>
        <w:t>7. 2. Растим патриота и гражданина России.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i/>
          <w:sz w:val="28"/>
          <w:szCs w:val="28"/>
        </w:rPr>
      </w:pPr>
      <w:r w:rsidRPr="00C33B06">
        <w:rPr>
          <w:rFonts w:ascii="Times New Roman" w:hAnsi="Times New Roman"/>
          <w:b/>
          <w:i/>
          <w:sz w:val="28"/>
          <w:szCs w:val="28"/>
        </w:rPr>
        <w:t>Цель: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формирование гражданской и правовой направленности личности, активной жизненной позиции.</w:t>
      </w:r>
    </w:p>
    <w:p w:rsidR="00C01D8E" w:rsidRDefault="00C01D8E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i/>
          <w:sz w:val="28"/>
          <w:szCs w:val="28"/>
        </w:rPr>
      </w:pPr>
      <w:r w:rsidRPr="00C33B06">
        <w:rPr>
          <w:rFonts w:ascii="Times New Roman" w:hAnsi="Times New Roman"/>
          <w:b/>
          <w:i/>
          <w:sz w:val="28"/>
          <w:szCs w:val="28"/>
        </w:rPr>
        <w:lastRenderedPageBreak/>
        <w:t>Задачи: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1. Воспитывать правосознание, способность к осознанию своих прав и прав другого человека.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2. Развивать ученическое самоуправление.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3. Формировать культуру проявления гражданской позиции.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4. Формировать у учащихся систему знаний, уважения и интереса к государственным символам России.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b/>
          <w:i/>
          <w:sz w:val="28"/>
          <w:szCs w:val="28"/>
        </w:rPr>
        <w:t>Формы:</w:t>
      </w:r>
      <w:r w:rsidRPr="00C33B06">
        <w:rPr>
          <w:rFonts w:ascii="Times New Roman" w:hAnsi="Times New Roman"/>
          <w:sz w:val="28"/>
          <w:szCs w:val="28"/>
        </w:rPr>
        <w:t xml:space="preserve"> тематические классные часы, коллективные творческие дела, конкурсы, викторины по правовой тематике, праздник получения паспорта, дня Конституции, устный журнал, встречи с интересными людьми, акции, диспуты.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sz w:val="28"/>
          <w:szCs w:val="28"/>
        </w:rPr>
      </w:pPr>
      <w:r w:rsidRPr="00C33B06">
        <w:rPr>
          <w:rFonts w:ascii="Times New Roman" w:hAnsi="Times New Roman"/>
          <w:b/>
          <w:sz w:val="28"/>
          <w:szCs w:val="28"/>
        </w:rPr>
        <w:t>7. 3. Мой край родной.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i/>
          <w:sz w:val="28"/>
          <w:szCs w:val="28"/>
        </w:rPr>
      </w:pPr>
      <w:r w:rsidRPr="00C33B06">
        <w:rPr>
          <w:rFonts w:ascii="Times New Roman" w:hAnsi="Times New Roman"/>
          <w:b/>
          <w:i/>
          <w:sz w:val="28"/>
          <w:szCs w:val="28"/>
        </w:rPr>
        <w:t xml:space="preserve">Цель: 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Воспитание у обучающихся любви к родному краю как к своей малой Родине.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i/>
          <w:sz w:val="28"/>
          <w:szCs w:val="28"/>
        </w:rPr>
      </w:pPr>
      <w:r w:rsidRPr="00C33B06">
        <w:rPr>
          <w:rFonts w:ascii="Times New Roman" w:hAnsi="Times New Roman"/>
          <w:b/>
          <w:i/>
          <w:sz w:val="28"/>
          <w:szCs w:val="28"/>
        </w:rPr>
        <w:t>Задачи: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1. Изучать историю родного края.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2. Воспитывать у обучающихся позицию «Я – гражданин России».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3. Формировать экологическое поведение.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b/>
          <w:i/>
          <w:sz w:val="28"/>
          <w:szCs w:val="28"/>
        </w:rPr>
        <w:t>Формы:</w:t>
      </w:r>
      <w:r w:rsidRPr="00C33B06">
        <w:rPr>
          <w:rFonts w:ascii="Times New Roman" w:hAnsi="Times New Roman"/>
          <w:sz w:val="28"/>
          <w:szCs w:val="28"/>
        </w:rPr>
        <w:t xml:space="preserve"> экологическое движение, выпуск листовок, газет, озеленение, игры, марафоны, викторины, тематические классные часы, предметные недели, устный журнал.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sz w:val="28"/>
          <w:szCs w:val="28"/>
        </w:rPr>
      </w:pPr>
      <w:r w:rsidRPr="00C33B06">
        <w:rPr>
          <w:rFonts w:ascii="Times New Roman" w:hAnsi="Times New Roman"/>
          <w:b/>
          <w:sz w:val="28"/>
          <w:szCs w:val="28"/>
        </w:rPr>
        <w:t>7.4. Я и семья.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sz w:val="28"/>
          <w:szCs w:val="28"/>
        </w:rPr>
      </w:pPr>
      <w:r w:rsidRPr="00C33B06">
        <w:rPr>
          <w:rFonts w:ascii="Times New Roman" w:hAnsi="Times New Roman"/>
          <w:b/>
          <w:i/>
          <w:sz w:val="28"/>
          <w:szCs w:val="28"/>
        </w:rPr>
        <w:t xml:space="preserve">Цель: </w:t>
      </w:r>
      <w:r w:rsidRPr="00C33B06">
        <w:rPr>
          <w:rFonts w:ascii="Times New Roman" w:hAnsi="Times New Roman"/>
          <w:sz w:val="28"/>
          <w:szCs w:val="28"/>
        </w:rPr>
        <w:t>осознание обучающимися семьи как важнейшей жизненной ценности.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i/>
          <w:sz w:val="28"/>
          <w:szCs w:val="28"/>
        </w:rPr>
      </w:pPr>
      <w:r w:rsidRPr="00C33B06">
        <w:rPr>
          <w:rFonts w:ascii="Times New Roman" w:hAnsi="Times New Roman"/>
          <w:b/>
          <w:i/>
          <w:sz w:val="28"/>
          <w:szCs w:val="28"/>
        </w:rPr>
        <w:t>Задачи: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1. Воспитывать культуру семейных отношений, позитивных семейных ценностей.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2. Повышать педагогическую и психологическую компетенцию родителей.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sz w:val="28"/>
          <w:szCs w:val="28"/>
        </w:rPr>
        <w:t>3. Создавать условия для участия родителей в воспитательном процессе.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b/>
          <w:i/>
          <w:sz w:val="28"/>
          <w:szCs w:val="28"/>
        </w:rPr>
        <w:t>Формы:</w:t>
      </w:r>
      <w:r w:rsidRPr="00C33B06">
        <w:rPr>
          <w:rFonts w:ascii="Times New Roman" w:hAnsi="Times New Roman"/>
          <w:sz w:val="28"/>
          <w:szCs w:val="28"/>
        </w:rPr>
        <w:t xml:space="preserve"> беседы, родительские собрания, родительский лекторий, индивидуальное консультирование, совместные мероприятия, игры, анкетирование, семейные праздники </w:t>
      </w:r>
      <w:proofErr w:type="gramStart"/>
      <w:r w:rsidRPr="00C33B06">
        <w:rPr>
          <w:rFonts w:ascii="Times New Roman" w:hAnsi="Times New Roman"/>
          <w:sz w:val="28"/>
          <w:szCs w:val="28"/>
        </w:rPr>
        <w:t>и  часы</w:t>
      </w:r>
      <w:proofErr w:type="gramEnd"/>
      <w:r w:rsidRPr="00C33B06">
        <w:rPr>
          <w:rFonts w:ascii="Times New Roman" w:hAnsi="Times New Roman"/>
          <w:sz w:val="28"/>
          <w:szCs w:val="28"/>
        </w:rPr>
        <w:t xml:space="preserve"> общения. </w:t>
      </w: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942D0B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C33B06" w:rsidRDefault="00C33B06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C33B06" w:rsidRDefault="00C33B06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C33B06" w:rsidRDefault="00C33B06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C33B06" w:rsidRDefault="00C33B06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C33B06" w:rsidRDefault="00C33B06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C33B06" w:rsidRDefault="00C33B06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C33B06" w:rsidRDefault="00C33B06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C33B06" w:rsidRDefault="00C33B06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C33B06" w:rsidRDefault="00C33B06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C33B06" w:rsidRPr="00C33B06" w:rsidRDefault="00C33B06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942D0B" w:rsidRPr="00C33B06" w:rsidRDefault="00942D0B" w:rsidP="00C33B06">
      <w:pPr>
        <w:spacing w:after="0" w:line="240" w:lineRule="auto"/>
        <w:ind w:left="-284" w:firstLine="425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942D0B" w:rsidRPr="00C33B06" w:rsidRDefault="00942D0B" w:rsidP="00C33B06">
      <w:pPr>
        <w:spacing w:after="0" w:line="240" w:lineRule="auto"/>
        <w:ind w:left="360"/>
        <w:jc w:val="center"/>
        <w:rPr>
          <w:rFonts w:ascii="Times New Roman" w:hAnsi="Times New Roman"/>
          <w:sz w:val="28"/>
          <w:szCs w:val="28"/>
        </w:rPr>
      </w:pPr>
      <w:r w:rsidRPr="00C33B06">
        <w:rPr>
          <w:rFonts w:ascii="Times New Roman" w:hAnsi="Times New Roman"/>
          <w:b/>
          <w:sz w:val="28"/>
          <w:szCs w:val="28"/>
        </w:rPr>
        <w:lastRenderedPageBreak/>
        <w:t>План мероприятий</w:t>
      </w:r>
    </w:p>
    <w:tbl>
      <w:tblPr>
        <w:tblpPr w:leftFromText="180" w:rightFromText="180" w:vertAnchor="text" w:horzAnchor="page" w:tblpX="1159" w:tblpY="227"/>
        <w:tblW w:w="100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2"/>
        <w:gridCol w:w="3544"/>
        <w:gridCol w:w="247"/>
        <w:gridCol w:w="1596"/>
        <w:gridCol w:w="384"/>
        <w:gridCol w:w="3443"/>
      </w:tblGrid>
      <w:tr w:rsidR="00942D0B" w:rsidRPr="00C33B06" w:rsidTr="00F3612A">
        <w:trPr>
          <w:trHeight w:val="700"/>
        </w:trPr>
        <w:tc>
          <w:tcPr>
            <w:tcW w:w="822" w:type="dxa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544" w:type="dxa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843" w:type="dxa"/>
            <w:gridSpan w:val="2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Сроки</w:t>
            </w:r>
          </w:p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3827" w:type="dxa"/>
            <w:gridSpan w:val="2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942D0B" w:rsidRPr="00C33B06" w:rsidTr="00F3612A">
        <w:trPr>
          <w:trHeight w:val="464"/>
        </w:trPr>
        <w:tc>
          <w:tcPr>
            <w:tcW w:w="822" w:type="dxa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9214" w:type="dxa"/>
            <w:gridSpan w:val="5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Организационно-методическая работа</w:t>
            </w:r>
          </w:p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942D0B" w:rsidRPr="00C33B06" w:rsidTr="00F3612A">
        <w:trPr>
          <w:trHeight w:val="1094"/>
        </w:trPr>
        <w:tc>
          <w:tcPr>
            <w:tcW w:w="822" w:type="dxa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1.1</w:t>
            </w:r>
          </w:p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544" w:type="dxa"/>
          </w:tcPr>
          <w:p w:rsidR="00942D0B" w:rsidRPr="000B0C4D" w:rsidRDefault="00942D0B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  <w:u w:val="single"/>
              </w:rPr>
              <w:t>Оформление стендов:</w:t>
            </w:r>
            <w:r w:rsidRPr="000B0C4D">
              <w:rPr>
                <w:rFonts w:ascii="Times New Roman" w:hAnsi="Times New Roman"/>
                <w:sz w:val="28"/>
                <w:szCs w:val="28"/>
              </w:rPr>
              <w:t xml:space="preserve"> «Выпускники школы на службе отечеству»</w:t>
            </w:r>
          </w:p>
        </w:tc>
        <w:tc>
          <w:tcPr>
            <w:tcW w:w="1843" w:type="dxa"/>
            <w:gridSpan w:val="2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Январь – май </w:t>
            </w:r>
          </w:p>
        </w:tc>
        <w:tc>
          <w:tcPr>
            <w:tcW w:w="3827" w:type="dxa"/>
            <w:gridSpan w:val="2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Классные руководители </w:t>
            </w:r>
          </w:p>
        </w:tc>
      </w:tr>
      <w:tr w:rsidR="00942D0B" w:rsidRPr="00C33B06" w:rsidTr="00F3612A">
        <w:trPr>
          <w:trHeight w:val="895"/>
        </w:trPr>
        <w:tc>
          <w:tcPr>
            <w:tcW w:w="822" w:type="dxa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1.2</w:t>
            </w:r>
          </w:p>
        </w:tc>
        <w:tc>
          <w:tcPr>
            <w:tcW w:w="3544" w:type="dxa"/>
          </w:tcPr>
          <w:p w:rsidR="00942D0B" w:rsidRPr="000B0C4D" w:rsidRDefault="00942D0B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Конкурс рисунков, плакатов, боевых листков.</w:t>
            </w:r>
          </w:p>
        </w:tc>
        <w:tc>
          <w:tcPr>
            <w:tcW w:w="1843" w:type="dxa"/>
            <w:gridSpan w:val="2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Январь – май </w:t>
            </w:r>
          </w:p>
        </w:tc>
        <w:tc>
          <w:tcPr>
            <w:tcW w:w="3827" w:type="dxa"/>
            <w:gridSpan w:val="2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B0C4D">
              <w:rPr>
                <w:rFonts w:ascii="Times New Roman" w:hAnsi="Times New Roman"/>
                <w:sz w:val="28"/>
                <w:szCs w:val="28"/>
              </w:rPr>
              <w:t>Гараева</w:t>
            </w:r>
            <w:proofErr w:type="spellEnd"/>
            <w:r w:rsidRPr="000B0C4D">
              <w:rPr>
                <w:rFonts w:ascii="Times New Roman" w:hAnsi="Times New Roman"/>
                <w:sz w:val="28"/>
                <w:szCs w:val="28"/>
              </w:rPr>
              <w:t xml:space="preserve"> А.В.</w:t>
            </w:r>
          </w:p>
        </w:tc>
      </w:tr>
      <w:tr w:rsidR="00942D0B" w:rsidRPr="00C33B06" w:rsidTr="00F3612A">
        <w:trPr>
          <w:trHeight w:val="910"/>
        </w:trPr>
        <w:tc>
          <w:tcPr>
            <w:tcW w:w="822" w:type="dxa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1.3</w:t>
            </w:r>
          </w:p>
        </w:tc>
        <w:tc>
          <w:tcPr>
            <w:tcW w:w="3544" w:type="dxa"/>
          </w:tcPr>
          <w:p w:rsidR="00942D0B" w:rsidRPr="000B0C4D" w:rsidRDefault="00942D0B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Конкурс на лучший уголок, музей боевой славы, посвященный великим битвам, городам-героям, городам, удостоенных звания «Город воинской славы»</w:t>
            </w:r>
          </w:p>
        </w:tc>
        <w:tc>
          <w:tcPr>
            <w:tcW w:w="1843" w:type="dxa"/>
            <w:gridSpan w:val="2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  <w:p w:rsidR="00942D0B" w:rsidRPr="000B0C4D" w:rsidRDefault="00942D0B" w:rsidP="00F3612A">
            <w:pPr>
              <w:spacing w:after="0" w:line="240" w:lineRule="auto"/>
              <w:ind w:left="252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</w:tc>
      </w:tr>
      <w:tr w:rsidR="00942D0B" w:rsidRPr="00C33B06" w:rsidTr="00F3612A">
        <w:trPr>
          <w:trHeight w:val="910"/>
        </w:trPr>
        <w:tc>
          <w:tcPr>
            <w:tcW w:w="822" w:type="dxa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1.4</w:t>
            </w:r>
          </w:p>
        </w:tc>
        <w:tc>
          <w:tcPr>
            <w:tcW w:w="3544" w:type="dxa"/>
          </w:tcPr>
          <w:p w:rsidR="00942D0B" w:rsidRPr="000B0C4D" w:rsidRDefault="00942D0B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«Банк гражданских инициатив» сбор предложений от населения о подготовке к празднованию 70-летия Победы в ВОВ.</w:t>
            </w:r>
          </w:p>
        </w:tc>
        <w:tc>
          <w:tcPr>
            <w:tcW w:w="1843" w:type="dxa"/>
            <w:gridSpan w:val="2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Весь период</w:t>
            </w:r>
          </w:p>
        </w:tc>
        <w:tc>
          <w:tcPr>
            <w:tcW w:w="3827" w:type="dxa"/>
            <w:gridSpan w:val="2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</w:tc>
      </w:tr>
      <w:tr w:rsidR="00942D0B" w:rsidRPr="00C33B06" w:rsidTr="00F3612A">
        <w:trPr>
          <w:trHeight w:val="438"/>
        </w:trPr>
        <w:tc>
          <w:tcPr>
            <w:tcW w:w="822" w:type="dxa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9214" w:type="dxa"/>
            <w:gridSpan w:val="5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Гражданско-патриотическая работа</w:t>
            </w:r>
          </w:p>
        </w:tc>
      </w:tr>
      <w:tr w:rsidR="00942D0B" w:rsidRPr="00C33B06" w:rsidTr="00F3612A">
        <w:trPr>
          <w:trHeight w:val="1093"/>
        </w:trPr>
        <w:tc>
          <w:tcPr>
            <w:tcW w:w="822" w:type="dxa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2.1</w:t>
            </w:r>
          </w:p>
        </w:tc>
        <w:tc>
          <w:tcPr>
            <w:tcW w:w="3544" w:type="dxa"/>
          </w:tcPr>
          <w:p w:rsidR="00942D0B" w:rsidRPr="000B0C4D" w:rsidRDefault="00942D0B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Уроки истории ВОВ «Победа», приуроченные к историческим датам ВОВ.</w:t>
            </w:r>
          </w:p>
        </w:tc>
        <w:tc>
          <w:tcPr>
            <w:tcW w:w="1843" w:type="dxa"/>
            <w:gridSpan w:val="2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3827" w:type="dxa"/>
            <w:gridSpan w:val="2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Учителя истории </w:t>
            </w:r>
          </w:p>
        </w:tc>
      </w:tr>
      <w:tr w:rsidR="00942D0B" w:rsidRPr="00C33B06" w:rsidTr="00F3612A">
        <w:trPr>
          <w:trHeight w:val="1093"/>
        </w:trPr>
        <w:tc>
          <w:tcPr>
            <w:tcW w:w="822" w:type="dxa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2.2</w:t>
            </w:r>
          </w:p>
        </w:tc>
        <w:tc>
          <w:tcPr>
            <w:tcW w:w="3544" w:type="dxa"/>
          </w:tcPr>
          <w:p w:rsidR="00942D0B" w:rsidRPr="000B0C4D" w:rsidRDefault="00942D0B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Уроки мужества «России славные сыны»</w:t>
            </w:r>
          </w:p>
        </w:tc>
        <w:tc>
          <w:tcPr>
            <w:tcW w:w="1843" w:type="dxa"/>
            <w:gridSpan w:val="2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3827" w:type="dxa"/>
            <w:gridSpan w:val="2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Классные   руководители 1-11 классов </w:t>
            </w:r>
          </w:p>
        </w:tc>
      </w:tr>
      <w:tr w:rsidR="00942D0B" w:rsidRPr="00C33B06" w:rsidTr="00F3612A">
        <w:trPr>
          <w:trHeight w:val="1093"/>
        </w:trPr>
        <w:tc>
          <w:tcPr>
            <w:tcW w:w="822" w:type="dxa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2.3</w:t>
            </w:r>
          </w:p>
        </w:tc>
        <w:tc>
          <w:tcPr>
            <w:tcW w:w="3544" w:type="dxa"/>
          </w:tcPr>
          <w:p w:rsidR="00942D0B" w:rsidRPr="000B0C4D" w:rsidRDefault="00942D0B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Единый 10-минутный информационный блок, посвященный событиям ВОВ</w:t>
            </w:r>
          </w:p>
        </w:tc>
        <w:tc>
          <w:tcPr>
            <w:tcW w:w="1843" w:type="dxa"/>
            <w:gridSpan w:val="2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3827" w:type="dxa"/>
            <w:gridSpan w:val="2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Классные   руководители 1-11 классов</w:t>
            </w:r>
          </w:p>
        </w:tc>
      </w:tr>
      <w:tr w:rsidR="00942D0B" w:rsidRPr="00C33B06" w:rsidTr="00F3612A">
        <w:trPr>
          <w:trHeight w:val="1093"/>
        </w:trPr>
        <w:tc>
          <w:tcPr>
            <w:tcW w:w="822" w:type="dxa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2.5</w:t>
            </w:r>
          </w:p>
        </w:tc>
        <w:tc>
          <w:tcPr>
            <w:tcW w:w="3544" w:type="dxa"/>
          </w:tcPr>
          <w:p w:rsidR="00942D0B" w:rsidRPr="000B0C4D" w:rsidRDefault="00942D0B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Экскурсии для учащихся: в музей-Мемориал ВОВ в Казанском Кремле; музей боевой техники - Парк Победы</w:t>
            </w:r>
          </w:p>
        </w:tc>
        <w:tc>
          <w:tcPr>
            <w:tcW w:w="1843" w:type="dxa"/>
            <w:gridSpan w:val="2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Весь</w:t>
            </w:r>
          </w:p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период </w:t>
            </w:r>
          </w:p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Классные   руководители 1-11 классов,</w:t>
            </w:r>
          </w:p>
          <w:p w:rsidR="00942D0B" w:rsidRPr="000B0C4D" w:rsidRDefault="00942D0B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</w:tc>
      </w:tr>
      <w:tr w:rsidR="000B0C4D" w:rsidRPr="00C33B06" w:rsidTr="00F3612A">
        <w:trPr>
          <w:trHeight w:val="1093"/>
        </w:trPr>
        <w:tc>
          <w:tcPr>
            <w:tcW w:w="822" w:type="dxa"/>
          </w:tcPr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2.6</w:t>
            </w:r>
          </w:p>
        </w:tc>
        <w:tc>
          <w:tcPr>
            <w:tcW w:w="3544" w:type="dxa"/>
          </w:tcPr>
          <w:p w:rsidR="000B0C4D" w:rsidRPr="000B0C4D" w:rsidRDefault="000B0C4D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Встреча с выпускниками, отслужившими в рядах ВС РФ «Мой армейский альбом»</w:t>
            </w:r>
          </w:p>
          <w:p w:rsidR="000B0C4D" w:rsidRPr="000B0C4D" w:rsidRDefault="000B0C4D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Февраль,</w:t>
            </w:r>
          </w:p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</w:tc>
      </w:tr>
      <w:tr w:rsidR="000B0C4D" w:rsidRPr="00C33B06" w:rsidTr="00F3612A">
        <w:trPr>
          <w:trHeight w:val="1093"/>
        </w:trPr>
        <w:tc>
          <w:tcPr>
            <w:tcW w:w="822" w:type="dxa"/>
          </w:tcPr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2.7</w:t>
            </w:r>
          </w:p>
        </w:tc>
        <w:tc>
          <w:tcPr>
            <w:tcW w:w="3544" w:type="dxa"/>
          </w:tcPr>
          <w:p w:rsidR="000B0C4D" w:rsidRPr="000B0C4D" w:rsidRDefault="000B0C4D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Учебно-военные полевые сборы с юношами 10-х классов на базе АУ РЦ СП и ДПМ «Патриот» </w:t>
            </w:r>
          </w:p>
        </w:tc>
        <w:tc>
          <w:tcPr>
            <w:tcW w:w="1843" w:type="dxa"/>
            <w:gridSpan w:val="2"/>
          </w:tcPr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Май</w:t>
            </w:r>
          </w:p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B0C4D">
              <w:rPr>
                <w:rFonts w:ascii="Times New Roman" w:hAnsi="Times New Roman"/>
                <w:sz w:val="28"/>
                <w:szCs w:val="28"/>
              </w:rPr>
              <w:t>Гайнуллин</w:t>
            </w:r>
            <w:proofErr w:type="spellEnd"/>
            <w:r w:rsidRPr="000B0C4D">
              <w:rPr>
                <w:rFonts w:ascii="Times New Roman" w:hAnsi="Times New Roman"/>
                <w:sz w:val="28"/>
                <w:szCs w:val="28"/>
              </w:rPr>
              <w:t xml:space="preserve"> А.Т.</w:t>
            </w:r>
          </w:p>
        </w:tc>
      </w:tr>
      <w:tr w:rsidR="000B0C4D" w:rsidRPr="00C33B06" w:rsidTr="00F3612A">
        <w:trPr>
          <w:trHeight w:val="1093"/>
        </w:trPr>
        <w:tc>
          <w:tcPr>
            <w:tcW w:w="822" w:type="dxa"/>
          </w:tcPr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2.8</w:t>
            </w:r>
          </w:p>
        </w:tc>
        <w:tc>
          <w:tcPr>
            <w:tcW w:w="3544" w:type="dxa"/>
          </w:tcPr>
          <w:p w:rsidR="000B0C4D" w:rsidRPr="000B0C4D" w:rsidRDefault="000B0C4D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Вахта памяти у Вечного огня в Парке Победы»</w:t>
            </w:r>
          </w:p>
        </w:tc>
        <w:tc>
          <w:tcPr>
            <w:tcW w:w="1843" w:type="dxa"/>
            <w:gridSpan w:val="2"/>
          </w:tcPr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Апрель, Май </w:t>
            </w:r>
          </w:p>
        </w:tc>
        <w:tc>
          <w:tcPr>
            <w:tcW w:w="3827" w:type="dxa"/>
            <w:gridSpan w:val="2"/>
          </w:tcPr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B0C4D">
              <w:rPr>
                <w:rFonts w:ascii="Times New Roman" w:hAnsi="Times New Roman"/>
                <w:sz w:val="28"/>
                <w:szCs w:val="28"/>
              </w:rPr>
              <w:t>Халикова</w:t>
            </w:r>
            <w:proofErr w:type="spellEnd"/>
            <w:r w:rsidRPr="000B0C4D">
              <w:rPr>
                <w:rFonts w:ascii="Times New Roman" w:hAnsi="Times New Roman"/>
                <w:sz w:val="28"/>
                <w:szCs w:val="28"/>
              </w:rPr>
              <w:t xml:space="preserve"> Г.Г.</w:t>
            </w:r>
          </w:p>
        </w:tc>
      </w:tr>
      <w:tr w:rsidR="000B0C4D" w:rsidRPr="00C33B06" w:rsidTr="00F3612A">
        <w:trPr>
          <w:trHeight w:val="1093"/>
        </w:trPr>
        <w:tc>
          <w:tcPr>
            <w:tcW w:w="822" w:type="dxa"/>
          </w:tcPr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2.9</w:t>
            </w:r>
          </w:p>
        </w:tc>
        <w:tc>
          <w:tcPr>
            <w:tcW w:w="3544" w:type="dxa"/>
          </w:tcPr>
          <w:p w:rsidR="000B0C4D" w:rsidRPr="000B0C4D" w:rsidRDefault="000B0C4D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Митинги учащихся «Свято помним и храним»</w:t>
            </w:r>
          </w:p>
        </w:tc>
        <w:tc>
          <w:tcPr>
            <w:tcW w:w="1843" w:type="dxa"/>
            <w:gridSpan w:val="2"/>
          </w:tcPr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Май, </w:t>
            </w:r>
          </w:p>
        </w:tc>
        <w:tc>
          <w:tcPr>
            <w:tcW w:w="3827" w:type="dxa"/>
            <w:gridSpan w:val="2"/>
          </w:tcPr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</w:tc>
      </w:tr>
      <w:tr w:rsidR="000B0C4D" w:rsidRPr="00C33B06" w:rsidTr="00F3612A">
        <w:trPr>
          <w:trHeight w:val="1093"/>
        </w:trPr>
        <w:tc>
          <w:tcPr>
            <w:tcW w:w="822" w:type="dxa"/>
          </w:tcPr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2.10</w:t>
            </w:r>
          </w:p>
        </w:tc>
        <w:tc>
          <w:tcPr>
            <w:tcW w:w="3544" w:type="dxa"/>
          </w:tcPr>
          <w:p w:rsidR="000B0C4D" w:rsidRPr="000B0C4D" w:rsidRDefault="000B0C4D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Торжественное шествие колонны детских общественных организаций по улицам, названным в честь Героев Отечественной войны «Поклонимся великим тем годам»</w:t>
            </w:r>
          </w:p>
        </w:tc>
        <w:tc>
          <w:tcPr>
            <w:tcW w:w="1843" w:type="dxa"/>
            <w:gridSpan w:val="2"/>
          </w:tcPr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Май, </w:t>
            </w:r>
          </w:p>
        </w:tc>
        <w:tc>
          <w:tcPr>
            <w:tcW w:w="3827" w:type="dxa"/>
            <w:gridSpan w:val="2"/>
          </w:tcPr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Классные   руководители </w:t>
            </w:r>
          </w:p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1-11 классов </w:t>
            </w:r>
          </w:p>
        </w:tc>
      </w:tr>
      <w:tr w:rsidR="000B0C4D" w:rsidRPr="00C33B06" w:rsidTr="00F3612A">
        <w:trPr>
          <w:trHeight w:val="1093"/>
        </w:trPr>
        <w:tc>
          <w:tcPr>
            <w:tcW w:w="822" w:type="dxa"/>
          </w:tcPr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2.11</w:t>
            </w:r>
          </w:p>
        </w:tc>
        <w:tc>
          <w:tcPr>
            <w:tcW w:w="3544" w:type="dxa"/>
          </w:tcPr>
          <w:p w:rsidR="000B0C4D" w:rsidRPr="000B0C4D" w:rsidRDefault="000B0C4D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Тимуровское движение. Шефская помощь ветеранам.</w:t>
            </w:r>
          </w:p>
        </w:tc>
        <w:tc>
          <w:tcPr>
            <w:tcW w:w="1843" w:type="dxa"/>
            <w:gridSpan w:val="2"/>
          </w:tcPr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Весь период</w:t>
            </w:r>
          </w:p>
        </w:tc>
        <w:tc>
          <w:tcPr>
            <w:tcW w:w="3827" w:type="dxa"/>
            <w:gridSpan w:val="2"/>
          </w:tcPr>
          <w:p w:rsidR="000B0C4D" w:rsidRPr="000B0C4D" w:rsidRDefault="000B0C4D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Классные   руководители 1-11 классов</w:t>
            </w:r>
          </w:p>
        </w:tc>
      </w:tr>
      <w:tr w:rsidR="00F3612A" w:rsidRPr="00C33B06" w:rsidTr="00F3612A">
        <w:trPr>
          <w:trHeight w:val="1093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2.12</w:t>
            </w:r>
          </w:p>
        </w:tc>
        <w:tc>
          <w:tcPr>
            <w:tcW w:w="3544" w:type="dxa"/>
          </w:tcPr>
          <w:p w:rsidR="00F3612A" w:rsidRPr="00F3612A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3612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Защита учащимися проектных работ по теме 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«Улицы города Казани в годы Великой Отечественной войны 1941-1945 гг.»,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«Жители Ново-Савиновского района – ветераны Великой Отечественной войны»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«Курск, 1943», «Ленинград,1944»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Проведение экскурсий, посвященных Блокаде Ленинграда</w:t>
            </w:r>
          </w:p>
          <w:p w:rsidR="00F3612A" w:rsidRPr="000B0C4D" w:rsidRDefault="00F3612A" w:rsidP="00F37F81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Проведение тематических экскурсий для учащихся школ микрорайона</w:t>
            </w:r>
          </w:p>
        </w:tc>
        <w:tc>
          <w:tcPr>
            <w:tcW w:w="1843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lastRenderedPageBreak/>
              <w:t>В течение учебного года</w:t>
            </w:r>
          </w:p>
        </w:tc>
        <w:tc>
          <w:tcPr>
            <w:tcW w:w="3827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Классные   руководители 1-11 классов</w:t>
            </w:r>
          </w:p>
        </w:tc>
      </w:tr>
      <w:tr w:rsidR="00F3612A" w:rsidRPr="00C33B06" w:rsidTr="00F3612A">
        <w:trPr>
          <w:trHeight w:val="1093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2.13</w:t>
            </w:r>
          </w:p>
        </w:tc>
        <w:tc>
          <w:tcPr>
            <w:tcW w:w="3544" w:type="dxa"/>
          </w:tcPr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0B0C4D">
              <w:rPr>
                <w:rFonts w:ascii="Times New Roman" w:hAnsi="Times New Roman"/>
                <w:sz w:val="28"/>
                <w:szCs w:val="28"/>
              </w:rPr>
              <w:t>Фильмы</w:t>
            </w:r>
            <w:proofErr w:type="gramEnd"/>
            <w:r w:rsidRPr="000B0C4D">
              <w:rPr>
                <w:rFonts w:ascii="Times New Roman" w:hAnsi="Times New Roman"/>
                <w:sz w:val="28"/>
                <w:szCs w:val="28"/>
              </w:rPr>
              <w:t xml:space="preserve"> созданные в СССР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 </w:t>
            </w:r>
            <w:hyperlink r:id="rId5" w:tooltip="1943 год в кино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1943</w:t>
              </w:r>
            </w:hyperlink>
            <w:r w:rsidRPr="000B0C4D">
              <w:rPr>
                <w:rFonts w:ascii="Times New Roman" w:hAnsi="Times New Roman"/>
                <w:sz w:val="28"/>
                <w:szCs w:val="28"/>
              </w:rPr>
              <w:t> — </w:t>
            </w:r>
            <w:hyperlink r:id="rId6" w:tooltip="Во имя Родины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Во имя Родины</w:t>
              </w:r>
            </w:hyperlink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 </w:t>
            </w:r>
            <w:hyperlink r:id="rId7" w:tooltip="1943 год в кино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1943</w:t>
              </w:r>
            </w:hyperlink>
            <w:r w:rsidRPr="000B0C4D">
              <w:rPr>
                <w:rFonts w:ascii="Times New Roman" w:hAnsi="Times New Roman"/>
                <w:sz w:val="28"/>
                <w:szCs w:val="28"/>
              </w:rPr>
              <w:t> — </w:t>
            </w:r>
            <w:hyperlink r:id="rId8" w:tooltip="Воздушный извозчик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Воздушный извозчик</w:t>
              </w:r>
            </w:hyperlink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 </w:t>
            </w:r>
            <w:hyperlink r:id="rId9" w:tooltip="1943 год в кино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1943</w:t>
              </w:r>
            </w:hyperlink>
            <w:r w:rsidRPr="000B0C4D">
              <w:rPr>
                <w:rFonts w:ascii="Times New Roman" w:hAnsi="Times New Roman"/>
                <w:sz w:val="28"/>
                <w:szCs w:val="28"/>
              </w:rPr>
              <w:t> — </w:t>
            </w:r>
            <w:hyperlink r:id="rId10" w:tooltip="Два бойца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Два бойца</w:t>
              </w:r>
            </w:hyperlink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 </w:t>
            </w:r>
            <w:hyperlink r:id="rId11" w:tooltip="1943 год в кино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1943</w:t>
              </w:r>
            </w:hyperlink>
            <w:r w:rsidRPr="000B0C4D">
              <w:rPr>
                <w:rFonts w:ascii="Times New Roman" w:hAnsi="Times New Roman"/>
                <w:sz w:val="28"/>
                <w:szCs w:val="28"/>
              </w:rPr>
              <w:t> — </w:t>
            </w:r>
            <w:hyperlink r:id="rId12" w:tooltip="Она защищает Родину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Она защищает Родину</w:t>
              </w:r>
            </w:hyperlink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 </w:t>
            </w:r>
            <w:hyperlink r:id="rId13" w:tooltip="1943 год в кино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1943</w:t>
              </w:r>
            </w:hyperlink>
            <w:r w:rsidRPr="000B0C4D">
              <w:rPr>
                <w:rFonts w:ascii="Times New Roman" w:hAnsi="Times New Roman"/>
                <w:sz w:val="28"/>
                <w:szCs w:val="28"/>
              </w:rPr>
              <w:t> — </w:t>
            </w:r>
            <w:hyperlink r:id="rId14" w:tooltip="Март-апрель (страница отсутствует)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Март-апрель</w:t>
              </w:r>
            </w:hyperlink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 </w:t>
            </w:r>
            <w:hyperlink r:id="rId15" w:tooltip="1943 год в кино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1943</w:t>
              </w:r>
            </w:hyperlink>
            <w:r w:rsidRPr="000B0C4D">
              <w:rPr>
                <w:rFonts w:ascii="Times New Roman" w:hAnsi="Times New Roman"/>
                <w:sz w:val="28"/>
                <w:szCs w:val="28"/>
              </w:rPr>
              <w:t> — </w:t>
            </w:r>
            <w:hyperlink r:id="rId16" w:tooltip="Сталинград (фильм, 1943)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Сталинград</w:t>
              </w:r>
            </w:hyperlink>
            <w:r w:rsidRPr="000B0C4D">
              <w:rPr>
                <w:rFonts w:ascii="Times New Roman" w:hAnsi="Times New Roman"/>
                <w:sz w:val="28"/>
                <w:szCs w:val="28"/>
              </w:rPr>
              <w:t> </w:t>
            </w:r>
            <w:hyperlink r:id="rId17" w:tooltip="Документальное кино" w:history="1">
              <w:r w:rsidRPr="000B0C4D">
                <w:rPr>
                  <w:rFonts w:ascii="Times New Roman" w:hAnsi="Times New Roman"/>
                  <w:i/>
                  <w:iCs/>
                  <w:sz w:val="28"/>
                  <w:szCs w:val="28"/>
                </w:rPr>
                <w:t>(док. ф.)</w:t>
              </w:r>
            </w:hyperlink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 </w:t>
            </w:r>
            <w:hyperlink r:id="rId18" w:tooltip="1944 год в кино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1944</w:t>
              </w:r>
            </w:hyperlink>
            <w:r w:rsidRPr="000B0C4D">
              <w:rPr>
                <w:rFonts w:ascii="Times New Roman" w:hAnsi="Times New Roman"/>
                <w:sz w:val="28"/>
                <w:szCs w:val="28"/>
              </w:rPr>
              <w:t> — </w:t>
            </w:r>
            <w:hyperlink r:id="rId19" w:tooltip="Большая земля (фильм)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Большая земля</w:t>
              </w:r>
            </w:hyperlink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 </w:t>
            </w:r>
            <w:hyperlink r:id="rId20" w:tooltip="1944 год в кино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1944</w:t>
              </w:r>
            </w:hyperlink>
            <w:r w:rsidRPr="000B0C4D">
              <w:rPr>
                <w:rFonts w:ascii="Times New Roman" w:hAnsi="Times New Roman"/>
                <w:sz w:val="28"/>
                <w:szCs w:val="28"/>
              </w:rPr>
              <w:t> — </w:t>
            </w:r>
            <w:hyperlink r:id="rId21" w:tooltip="В 6 часов вечера после войны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В 6 часов вечера после войны</w:t>
              </w:r>
            </w:hyperlink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 </w:t>
            </w:r>
            <w:hyperlink r:id="rId22" w:tooltip="1944 год в кино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1944</w:t>
              </w:r>
            </w:hyperlink>
            <w:r w:rsidRPr="000B0C4D">
              <w:rPr>
                <w:rFonts w:ascii="Times New Roman" w:hAnsi="Times New Roman"/>
                <w:sz w:val="28"/>
                <w:szCs w:val="28"/>
              </w:rPr>
              <w:t> — </w:t>
            </w:r>
            <w:hyperlink r:id="rId23" w:tooltip="Зоя (фильм, 1944)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Зоя</w:t>
              </w:r>
            </w:hyperlink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 </w:t>
            </w:r>
            <w:hyperlink r:id="rId24" w:tooltip="1944 год в кино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1944</w:t>
              </w:r>
            </w:hyperlink>
            <w:r w:rsidRPr="000B0C4D">
              <w:rPr>
                <w:rFonts w:ascii="Times New Roman" w:hAnsi="Times New Roman"/>
                <w:sz w:val="28"/>
                <w:szCs w:val="28"/>
              </w:rPr>
              <w:t> — </w:t>
            </w:r>
            <w:hyperlink r:id="rId25" w:tooltip="Небо Москвы (фильм)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Небо Москвы</w:t>
              </w:r>
            </w:hyperlink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 </w:t>
            </w:r>
            <w:hyperlink r:id="rId26" w:tooltip="1944 год в кино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1944</w:t>
              </w:r>
            </w:hyperlink>
            <w:r w:rsidRPr="000B0C4D">
              <w:rPr>
                <w:rFonts w:ascii="Times New Roman" w:hAnsi="Times New Roman"/>
                <w:sz w:val="28"/>
                <w:szCs w:val="28"/>
              </w:rPr>
              <w:t> — </w:t>
            </w:r>
            <w:hyperlink r:id="rId27" w:tooltip="Нашествие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Нашествие</w:t>
              </w:r>
            </w:hyperlink>
          </w:p>
          <w:p w:rsidR="00F3612A" w:rsidRPr="000B0C4D" w:rsidRDefault="00F37F81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28" w:tooltip="1965 год в кино" w:history="1">
              <w:r w:rsidR="00F3612A" w:rsidRPr="000B0C4D">
                <w:rPr>
                  <w:rFonts w:ascii="Times New Roman" w:hAnsi="Times New Roman"/>
                  <w:sz w:val="28"/>
                  <w:szCs w:val="28"/>
                </w:rPr>
                <w:t>1965</w:t>
              </w:r>
            </w:hyperlink>
            <w:r w:rsidR="00F3612A" w:rsidRPr="000B0C4D">
              <w:rPr>
                <w:rFonts w:ascii="Times New Roman" w:hAnsi="Times New Roman"/>
                <w:sz w:val="28"/>
                <w:szCs w:val="28"/>
              </w:rPr>
              <w:t> — </w:t>
            </w:r>
            <w:hyperlink r:id="rId29" w:tooltip="Обыкновенный фашизм" w:history="1">
              <w:r w:rsidR="00F3612A" w:rsidRPr="000B0C4D">
                <w:rPr>
                  <w:rFonts w:ascii="Times New Roman" w:hAnsi="Times New Roman"/>
                  <w:sz w:val="28"/>
                  <w:szCs w:val="28"/>
                </w:rPr>
                <w:t>Обыкновенный фашизм</w:t>
              </w:r>
            </w:hyperlink>
            <w:r w:rsidR="00F3612A" w:rsidRPr="000B0C4D">
              <w:rPr>
                <w:rFonts w:ascii="Times New Roman" w:hAnsi="Times New Roman"/>
                <w:sz w:val="28"/>
                <w:szCs w:val="28"/>
              </w:rPr>
              <w:t> </w:t>
            </w:r>
          </w:p>
          <w:p w:rsidR="00F3612A" w:rsidRPr="000B0C4D" w:rsidRDefault="00F37F81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30" w:tooltip="1968 год в кино" w:history="1">
              <w:r w:rsidR="00F3612A" w:rsidRPr="000B0C4D">
                <w:rPr>
                  <w:rFonts w:ascii="Times New Roman" w:hAnsi="Times New Roman"/>
                  <w:sz w:val="28"/>
                  <w:szCs w:val="28"/>
                </w:rPr>
                <w:t>1968</w:t>
              </w:r>
            </w:hyperlink>
            <w:r w:rsidR="00F3612A" w:rsidRPr="000B0C4D">
              <w:rPr>
                <w:rFonts w:ascii="Times New Roman" w:hAnsi="Times New Roman"/>
                <w:sz w:val="28"/>
                <w:szCs w:val="28"/>
              </w:rPr>
              <w:t>—</w:t>
            </w:r>
            <w:hyperlink r:id="rId31" w:tooltip="1972 год в кино" w:history="1">
              <w:r w:rsidR="00F3612A" w:rsidRPr="000B0C4D">
                <w:rPr>
                  <w:rFonts w:ascii="Times New Roman" w:hAnsi="Times New Roman"/>
                  <w:sz w:val="28"/>
                  <w:szCs w:val="28"/>
                </w:rPr>
                <w:t>1972</w:t>
              </w:r>
            </w:hyperlink>
            <w:r w:rsidR="00F3612A" w:rsidRPr="000B0C4D">
              <w:rPr>
                <w:rFonts w:ascii="Times New Roman" w:hAnsi="Times New Roman"/>
                <w:sz w:val="28"/>
                <w:szCs w:val="28"/>
              </w:rPr>
              <w:t> — </w:t>
            </w:r>
            <w:hyperlink r:id="rId32" w:tooltip="Освобождение (киноэпопея)" w:history="1">
              <w:r w:rsidR="00F3612A" w:rsidRPr="000B0C4D">
                <w:rPr>
                  <w:rFonts w:ascii="Times New Roman" w:hAnsi="Times New Roman"/>
                  <w:sz w:val="28"/>
                  <w:szCs w:val="28"/>
                </w:rPr>
                <w:t>Освобождение</w:t>
              </w:r>
            </w:hyperlink>
            <w:r w:rsidR="00F3612A" w:rsidRPr="000B0C4D">
              <w:rPr>
                <w:rFonts w:ascii="Times New Roman" w:hAnsi="Times New Roman"/>
                <w:sz w:val="28"/>
                <w:szCs w:val="28"/>
              </w:rPr>
              <w:t>  (СССР, ГДР, </w:t>
            </w:r>
            <w:hyperlink r:id="rId33" w:tooltip="Италия" w:history="1">
              <w:r w:rsidR="00F3612A" w:rsidRPr="000B0C4D">
                <w:rPr>
                  <w:rFonts w:ascii="Times New Roman" w:hAnsi="Times New Roman"/>
                  <w:sz w:val="28"/>
                  <w:szCs w:val="28"/>
                </w:rPr>
                <w:t>Италия</w:t>
              </w:r>
            </w:hyperlink>
            <w:r w:rsidR="00F3612A" w:rsidRPr="000B0C4D">
              <w:rPr>
                <w:rFonts w:ascii="Times New Roman" w:hAnsi="Times New Roman"/>
                <w:sz w:val="28"/>
                <w:szCs w:val="28"/>
              </w:rPr>
              <w:t>, </w:t>
            </w:r>
            <w:hyperlink r:id="rId34" w:tooltip="ПНР" w:history="1">
              <w:r w:rsidR="00F3612A" w:rsidRPr="000B0C4D">
                <w:rPr>
                  <w:rFonts w:ascii="Times New Roman" w:hAnsi="Times New Roman"/>
                  <w:sz w:val="28"/>
                  <w:szCs w:val="28"/>
                </w:rPr>
                <w:t>ПНР</w:t>
              </w:r>
            </w:hyperlink>
            <w:r w:rsidR="00F3612A" w:rsidRPr="000B0C4D">
              <w:rPr>
                <w:rFonts w:ascii="Times New Roman" w:hAnsi="Times New Roman"/>
                <w:sz w:val="28"/>
                <w:szCs w:val="28"/>
              </w:rPr>
              <w:t>, </w:t>
            </w:r>
            <w:hyperlink r:id="rId35" w:tooltip="Югославия" w:history="1">
              <w:r w:rsidR="00F3612A" w:rsidRPr="000B0C4D">
                <w:rPr>
                  <w:rFonts w:ascii="Times New Roman" w:hAnsi="Times New Roman"/>
                  <w:sz w:val="28"/>
                  <w:szCs w:val="28"/>
                </w:rPr>
                <w:t>Югославия</w:t>
              </w:r>
            </w:hyperlink>
            <w:r w:rsidR="00F3612A" w:rsidRPr="000B0C4D">
              <w:rPr>
                <w:rFonts w:ascii="Times New Roman" w:hAnsi="Times New Roman"/>
                <w:sz w:val="28"/>
                <w:szCs w:val="28"/>
              </w:rPr>
              <w:t>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 </w:t>
            </w:r>
            <w:hyperlink r:id="rId36" w:tooltip="1983 год в кино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1983</w:t>
              </w:r>
            </w:hyperlink>
            <w:r w:rsidRPr="000B0C4D">
              <w:rPr>
                <w:rFonts w:ascii="Times New Roman" w:hAnsi="Times New Roman"/>
                <w:sz w:val="28"/>
                <w:szCs w:val="28"/>
              </w:rPr>
              <w:t> — </w:t>
            </w:r>
            <w:hyperlink r:id="rId37" w:tooltip="Шёл четвёртый год войны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Шёл четвёртый год войны</w:t>
              </w:r>
            </w:hyperlink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 </w:t>
            </w:r>
            <w:hyperlink r:id="rId38" w:tooltip="1984 год в кино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1984</w:t>
              </w:r>
            </w:hyperlink>
            <w:r w:rsidRPr="000B0C4D">
              <w:rPr>
                <w:rFonts w:ascii="Times New Roman" w:hAnsi="Times New Roman"/>
                <w:sz w:val="28"/>
                <w:szCs w:val="28"/>
              </w:rPr>
              <w:t> — </w:t>
            </w:r>
            <w:hyperlink r:id="rId39" w:tooltip="Батальоны просят огня (фильм)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Батальоны просят огня</w:t>
              </w:r>
            </w:hyperlink>
            <w:r w:rsidRPr="000B0C4D">
              <w:rPr>
                <w:rFonts w:ascii="Times New Roman" w:hAnsi="Times New Roman"/>
                <w:sz w:val="28"/>
                <w:szCs w:val="28"/>
              </w:rPr>
              <w:t> </w:t>
            </w:r>
            <w:r w:rsidRPr="000B0C4D">
              <w:rPr>
                <w:rFonts w:ascii="Times New Roman" w:hAnsi="Times New Roman"/>
                <w:i/>
                <w:iCs/>
                <w:sz w:val="28"/>
                <w:szCs w:val="28"/>
              </w:rPr>
              <w:t>Кино Грузинской ССР</w:t>
            </w:r>
          </w:p>
          <w:p w:rsidR="00F3612A" w:rsidRPr="000B0C4D" w:rsidRDefault="00F37F81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40" w:tooltip="1965 год в кино" w:history="1">
              <w:r w:rsidR="00F3612A" w:rsidRPr="000B0C4D">
                <w:rPr>
                  <w:rFonts w:ascii="Times New Roman" w:hAnsi="Times New Roman"/>
                  <w:sz w:val="28"/>
                  <w:szCs w:val="28"/>
                </w:rPr>
                <w:t>1965</w:t>
              </w:r>
            </w:hyperlink>
            <w:r w:rsidR="00F3612A" w:rsidRPr="000B0C4D">
              <w:rPr>
                <w:rFonts w:ascii="Times New Roman" w:hAnsi="Times New Roman"/>
                <w:sz w:val="28"/>
                <w:szCs w:val="28"/>
              </w:rPr>
              <w:t> — </w:t>
            </w:r>
            <w:hyperlink r:id="rId41" w:tooltip="Отец солдата" w:history="1">
              <w:r w:rsidR="00F3612A" w:rsidRPr="000B0C4D">
                <w:rPr>
                  <w:rFonts w:ascii="Times New Roman" w:hAnsi="Times New Roman"/>
                  <w:sz w:val="28"/>
                  <w:szCs w:val="28"/>
                </w:rPr>
                <w:t>Отец солдата</w:t>
              </w:r>
            </w:hyperlink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i/>
                <w:iCs/>
                <w:sz w:val="28"/>
                <w:szCs w:val="28"/>
              </w:rPr>
              <w:t>Кино Украинская ССР</w:t>
            </w:r>
          </w:p>
          <w:p w:rsidR="00F3612A" w:rsidRPr="000B0C4D" w:rsidRDefault="00F37F81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42" w:tooltip="1944 год в кино" w:history="1">
              <w:r w:rsidR="00F3612A" w:rsidRPr="000B0C4D">
                <w:rPr>
                  <w:rFonts w:ascii="Times New Roman" w:hAnsi="Times New Roman"/>
                  <w:sz w:val="28"/>
                  <w:szCs w:val="28"/>
                </w:rPr>
                <w:t>1944</w:t>
              </w:r>
            </w:hyperlink>
            <w:r w:rsidR="00F3612A" w:rsidRPr="000B0C4D">
              <w:rPr>
                <w:rFonts w:ascii="Times New Roman" w:hAnsi="Times New Roman"/>
                <w:sz w:val="28"/>
                <w:szCs w:val="28"/>
              </w:rPr>
              <w:t> — </w:t>
            </w:r>
            <w:hyperlink r:id="rId43" w:tooltip="Радуга (фильм, 1944)" w:history="1">
              <w:r w:rsidR="00F3612A" w:rsidRPr="000B0C4D">
                <w:rPr>
                  <w:rFonts w:ascii="Times New Roman" w:hAnsi="Times New Roman"/>
                  <w:sz w:val="28"/>
                  <w:szCs w:val="28"/>
                </w:rPr>
                <w:t>Радуга</w:t>
              </w:r>
            </w:hyperlink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 </w:t>
            </w:r>
            <w:hyperlink r:id="rId44" w:tooltip="1973 год в кино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1973</w:t>
              </w:r>
            </w:hyperlink>
            <w:r w:rsidRPr="000B0C4D">
              <w:rPr>
                <w:rFonts w:ascii="Times New Roman" w:hAnsi="Times New Roman"/>
                <w:sz w:val="28"/>
                <w:szCs w:val="28"/>
              </w:rPr>
              <w:t> — </w:t>
            </w:r>
            <w:hyperlink r:id="rId45" w:tooltip="В бой идут одни 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В бой идут одни «старики»</w:t>
              </w:r>
            </w:hyperlink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 </w:t>
            </w:r>
            <w:hyperlink r:id="rId46" w:tooltip="1975 год в кино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1975</w:t>
              </w:r>
            </w:hyperlink>
            <w:r w:rsidRPr="000B0C4D">
              <w:rPr>
                <w:rFonts w:ascii="Times New Roman" w:hAnsi="Times New Roman"/>
                <w:sz w:val="28"/>
                <w:szCs w:val="28"/>
              </w:rPr>
              <w:t> — </w:t>
            </w:r>
            <w:hyperlink r:id="rId47" w:tooltip="Дума о Ковпаке (фильм)" w:history="1">
              <w:r w:rsidRPr="000B0C4D">
                <w:rPr>
                  <w:rFonts w:ascii="Times New Roman" w:hAnsi="Times New Roman"/>
                  <w:sz w:val="28"/>
                  <w:szCs w:val="28"/>
                </w:rPr>
                <w:t>Дума о Ковпаке</w:t>
              </w:r>
            </w:hyperlink>
            <w:r w:rsidRPr="000B0C4D">
              <w:rPr>
                <w:rFonts w:ascii="Times New Roman" w:hAnsi="Times New Roman"/>
                <w:sz w:val="28"/>
                <w:szCs w:val="28"/>
              </w:rPr>
              <w:t> </w:t>
            </w:r>
            <w:r w:rsidRPr="000B0C4D">
              <w:rPr>
                <w:rFonts w:ascii="Times New Roman" w:hAnsi="Times New Roman"/>
                <w:i/>
                <w:iCs/>
                <w:sz w:val="28"/>
                <w:szCs w:val="28"/>
              </w:rPr>
              <w:t>(трилогия)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3827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Классные   руководители 1-11 классов</w:t>
            </w:r>
          </w:p>
        </w:tc>
      </w:tr>
      <w:tr w:rsidR="00F3612A" w:rsidRPr="00C33B06" w:rsidTr="00F3612A">
        <w:trPr>
          <w:trHeight w:val="1093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2.14</w:t>
            </w:r>
          </w:p>
        </w:tc>
        <w:tc>
          <w:tcPr>
            <w:tcW w:w="3544" w:type="dxa"/>
          </w:tcPr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iCs/>
                <w:color w:val="000000"/>
                <w:sz w:val="28"/>
                <w:szCs w:val="28"/>
              </w:rPr>
              <w:t>Литературные даты</w:t>
            </w:r>
            <w:r>
              <w:rPr>
                <w:rFonts w:ascii="Times New Roman" w:hAnsi="Times New Roman"/>
                <w:iCs/>
                <w:color w:val="000000"/>
                <w:sz w:val="28"/>
                <w:szCs w:val="28"/>
              </w:rPr>
              <w:t>: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20 лет Государственному гербу РФ и Российскому флагу (утверждены в 1993 г.)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8 ноября - 70 лет со дня учреждения ордена Славы (1943)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11 ноября - 435 лет со дня рождения русского государственного и военного деятеля князя Дмитрия Михайловича Пожарского (1578-1642)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11 декабря - 95 лет со дня рождения русского писателя, прозаика, публициста Александра Исаевича </w:t>
            </w:r>
            <w:proofErr w:type="gramStart"/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Солженицына(</w:t>
            </w:r>
            <w:proofErr w:type="gramEnd"/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1918- 2008)</w:t>
            </w:r>
          </w:p>
          <w:p w:rsidR="00F3612A" w:rsidRPr="000B0C4D" w:rsidRDefault="00F3612A" w:rsidP="00F3612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12 декабря - 85 лет со дня рождения киргизского писателя Чингиза </w:t>
            </w:r>
            <w:proofErr w:type="spellStart"/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Торекуловича</w:t>
            </w:r>
            <w:proofErr w:type="spellEnd"/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Айтматова</w:t>
            </w:r>
            <w:r w:rsidRPr="000B0C4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 </w:t>
            </w: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(1928)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1 января - 95 лет со дня рождения российского писателя Даниила Александровича Гранина</w:t>
            </w:r>
            <w:r w:rsidRPr="000B0C4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 </w:t>
            </w: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(1919)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14 января - 70 лет с начала </w:t>
            </w:r>
            <w:proofErr w:type="spellStart"/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Ленинградско</w:t>
            </w:r>
            <w:proofErr w:type="spellEnd"/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-Новгородской</w:t>
            </w:r>
            <w:r w:rsidRPr="000B0C4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 </w:t>
            </w: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стратегической наступательной операции (1944)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22 января - 110 лет</w:t>
            </w:r>
            <w:r w:rsidRPr="000B0C4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 </w:t>
            </w: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со дня рождения русского писателя Аркадия</w:t>
            </w:r>
            <w:r w:rsidRPr="000B0C4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 </w:t>
            </w: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Петровича Гайдара</w:t>
            </w:r>
            <w:r w:rsidRPr="000B0C4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 </w:t>
            </w: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(1904-1941)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13 февраля - 245 лет со дня рождения русского писателя, баснописца Ивана Андреевича Крылова (1769-1844)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9 марта - 80 лет со дня рождения лётчика-космонавта Юрия </w:t>
            </w: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Алексеевича Гагарина (1934-1968)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15 марта - 90 лет со дня рождения русского писателя Юрия Васильевича Бондарева (1924)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15 марта - 90 лет со дня выхода первого номера детского журнала «Пионер» (1924)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8 апреля - 70 лет с начала Крымской операции (1944)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16 апреля - 80 лет со дня учреждения звания Герой Советского Союза (1934)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1 мая - 90 лет со дня рождения русского писателя Виктора Петровича Астафьева (1924-2001)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21 мая - 90 лет со дня рождения русского писателя Бориса Львовича Васильева (1924-2013)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24 мая - 85 лет со дня выхода первого номера де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тского журнала «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Мурзилка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1843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lastRenderedPageBreak/>
              <w:t>В течение учебного года</w:t>
            </w:r>
          </w:p>
        </w:tc>
        <w:tc>
          <w:tcPr>
            <w:tcW w:w="3827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Классные   руководители 1-11 классов</w:t>
            </w:r>
          </w:p>
        </w:tc>
      </w:tr>
      <w:tr w:rsidR="00F3612A" w:rsidRPr="00C33B06" w:rsidTr="00F3612A">
        <w:trPr>
          <w:trHeight w:val="1093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2.15</w:t>
            </w:r>
          </w:p>
        </w:tc>
        <w:tc>
          <w:tcPr>
            <w:tcW w:w="3544" w:type="dxa"/>
          </w:tcPr>
          <w:p w:rsidR="00F3612A" w:rsidRPr="00F3612A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iCs/>
                <w:color w:val="000000"/>
                <w:sz w:val="28"/>
                <w:szCs w:val="28"/>
              </w:rPr>
              <w:t>Празднование дней</w:t>
            </w:r>
            <w:r w:rsidRPr="000B0C4D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</w:t>
            </w:r>
            <w:r w:rsidRPr="00F3612A">
              <w:rPr>
                <w:rFonts w:ascii="Times New Roman" w:hAnsi="Times New Roman"/>
                <w:iCs/>
                <w:color w:val="000000"/>
                <w:sz w:val="28"/>
                <w:szCs w:val="28"/>
              </w:rPr>
              <w:t>воинской славы России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воинов-интернационалистов. День памяти о россиянах, исполнявших служебный долг за пределами Отечества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космонавтики. Всемирный день авиации и космонавтики.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памяти и скорби - день начала Великой Отечественной войны (1941 год).   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День партизан и подпольщиков.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окончания Второй мировой войны (1945 год)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солидарности в борьбе с терроризмом.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октябрьской революции (1917 год).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Героев Отечества.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Конституции Российской Федерации.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lastRenderedPageBreak/>
              <w:t>В течение учебного года</w:t>
            </w:r>
          </w:p>
        </w:tc>
        <w:tc>
          <w:tcPr>
            <w:tcW w:w="3827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Классные   руководители 1-11 классов</w:t>
            </w:r>
          </w:p>
        </w:tc>
      </w:tr>
      <w:tr w:rsidR="00F3612A" w:rsidRPr="00C33B06" w:rsidTr="00F3612A">
        <w:trPr>
          <w:trHeight w:val="676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9214" w:type="dxa"/>
            <w:gridSpan w:val="5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Культурно-массовые мероприятия</w:t>
            </w:r>
          </w:p>
        </w:tc>
      </w:tr>
      <w:tr w:rsidR="00F3612A" w:rsidRPr="00C33B06" w:rsidTr="00F3612A">
        <w:trPr>
          <w:trHeight w:val="1093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3.1</w:t>
            </w:r>
          </w:p>
        </w:tc>
        <w:tc>
          <w:tcPr>
            <w:tcW w:w="3544" w:type="dxa"/>
          </w:tcPr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Городской конкурс добрых общешкольных дел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 «75 </w:t>
            </w:r>
            <w:proofErr w:type="gramStart"/>
            <w:r w:rsidRPr="000B0C4D">
              <w:rPr>
                <w:rFonts w:ascii="Times New Roman" w:hAnsi="Times New Roman"/>
                <w:sz w:val="28"/>
                <w:szCs w:val="28"/>
              </w:rPr>
              <w:t>добрых  дел</w:t>
            </w:r>
            <w:proofErr w:type="gramEnd"/>
            <w:r w:rsidRPr="000B0C4D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843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Весь 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период 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Яковлева Л.П.</w:t>
            </w:r>
          </w:p>
        </w:tc>
      </w:tr>
      <w:tr w:rsidR="00F3612A" w:rsidRPr="00C33B06" w:rsidTr="00F3612A">
        <w:trPr>
          <w:trHeight w:val="1093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3.2</w:t>
            </w:r>
          </w:p>
        </w:tc>
        <w:tc>
          <w:tcPr>
            <w:tcW w:w="3544" w:type="dxa"/>
          </w:tcPr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Районный конкурс «Растим патриотов России»</w:t>
            </w:r>
          </w:p>
        </w:tc>
        <w:tc>
          <w:tcPr>
            <w:tcW w:w="1843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B0C4D">
              <w:rPr>
                <w:rFonts w:ascii="Times New Roman" w:hAnsi="Times New Roman"/>
                <w:sz w:val="28"/>
                <w:szCs w:val="28"/>
              </w:rPr>
              <w:t>Халикова</w:t>
            </w:r>
            <w:proofErr w:type="spellEnd"/>
            <w:r w:rsidRPr="000B0C4D">
              <w:rPr>
                <w:rFonts w:ascii="Times New Roman" w:hAnsi="Times New Roman"/>
                <w:sz w:val="28"/>
                <w:szCs w:val="28"/>
              </w:rPr>
              <w:t xml:space="preserve"> Г.Г.</w:t>
            </w:r>
          </w:p>
        </w:tc>
      </w:tr>
      <w:tr w:rsidR="00F3612A" w:rsidRPr="00C33B06" w:rsidTr="00F3612A">
        <w:trPr>
          <w:trHeight w:val="1093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3.3</w:t>
            </w:r>
          </w:p>
        </w:tc>
        <w:tc>
          <w:tcPr>
            <w:tcW w:w="3544" w:type="dxa"/>
          </w:tcPr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Конкурс военно-патриотической песни 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«Я люблю тебя, Россия!»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Яковлева Л.П.</w:t>
            </w:r>
          </w:p>
        </w:tc>
      </w:tr>
      <w:tr w:rsidR="00F3612A" w:rsidRPr="00C33B06" w:rsidTr="00F3612A">
        <w:trPr>
          <w:trHeight w:val="1093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3.4</w:t>
            </w:r>
          </w:p>
        </w:tc>
        <w:tc>
          <w:tcPr>
            <w:tcW w:w="3544" w:type="dxa"/>
          </w:tcPr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Музыкальный вечер-встреча с ветеранами педагогического труда, ветеранами ВОВ и тружениками тыла.</w:t>
            </w:r>
          </w:p>
        </w:tc>
        <w:tc>
          <w:tcPr>
            <w:tcW w:w="1843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Яковлева Л.П.</w:t>
            </w:r>
          </w:p>
        </w:tc>
      </w:tr>
      <w:tr w:rsidR="00F3612A" w:rsidRPr="00C33B06" w:rsidTr="00F3612A">
        <w:trPr>
          <w:trHeight w:val="1093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3.5</w:t>
            </w:r>
          </w:p>
        </w:tc>
        <w:tc>
          <w:tcPr>
            <w:tcW w:w="3544" w:type="dxa"/>
          </w:tcPr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Конкурс юных краеведов </w:t>
            </w:r>
          </w:p>
        </w:tc>
        <w:tc>
          <w:tcPr>
            <w:tcW w:w="1843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B0C4D">
              <w:rPr>
                <w:rFonts w:ascii="Times New Roman" w:hAnsi="Times New Roman"/>
                <w:sz w:val="28"/>
                <w:szCs w:val="28"/>
              </w:rPr>
              <w:t>Халикова</w:t>
            </w:r>
            <w:proofErr w:type="spellEnd"/>
            <w:r w:rsidRPr="000B0C4D">
              <w:rPr>
                <w:rFonts w:ascii="Times New Roman" w:hAnsi="Times New Roman"/>
                <w:sz w:val="28"/>
                <w:szCs w:val="28"/>
              </w:rPr>
              <w:t xml:space="preserve"> Г.Г.</w:t>
            </w:r>
          </w:p>
        </w:tc>
      </w:tr>
      <w:tr w:rsidR="00F3612A" w:rsidRPr="00C33B06" w:rsidTr="00F3612A">
        <w:trPr>
          <w:trHeight w:val="1093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3.6</w:t>
            </w:r>
          </w:p>
        </w:tc>
        <w:tc>
          <w:tcPr>
            <w:tcW w:w="3544" w:type="dxa"/>
          </w:tcPr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Районный слет детских общественных организаций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«Мы вместе» </w:t>
            </w:r>
          </w:p>
        </w:tc>
        <w:tc>
          <w:tcPr>
            <w:tcW w:w="1843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Яковлева Л.П.</w:t>
            </w:r>
          </w:p>
        </w:tc>
      </w:tr>
      <w:tr w:rsidR="00F3612A" w:rsidRPr="00C33B06" w:rsidTr="00F3612A">
        <w:trPr>
          <w:trHeight w:val="1093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3.7</w:t>
            </w:r>
          </w:p>
        </w:tc>
        <w:tc>
          <w:tcPr>
            <w:tcW w:w="3544" w:type="dxa"/>
          </w:tcPr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День памяти Артема </w:t>
            </w:r>
            <w:proofErr w:type="spellStart"/>
            <w:r w:rsidRPr="000B0C4D">
              <w:rPr>
                <w:rFonts w:ascii="Times New Roman" w:hAnsi="Times New Roman"/>
                <w:sz w:val="28"/>
                <w:szCs w:val="28"/>
              </w:rPr>
              <w:t>Айдинова</w:t>
            </w:r>
            <w:proofErr w:type="spellEnd"/>
          </w:p>
        </w:tc>
        <w:tc>
          <w:tcPr>
            <w:tcW w:w="1843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Декабрь 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Сагдиева Р.Ф.</w:t>
            </w:r>
          </w:p>
        </w:tc>
      </w:tr>
      <w:tr w:rsidR="00F3612A" w:rsidRPr="00C33B06" w:rsidTr="00F3612A">
        <w:trPr>
          <w:trHeight w:val="881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3.8</w:t>
            </w:r>
          </w:p>
        </w:tc>
        <w:tc>
          <w:tcPr>
            <w:tcW w:w="3544" w:type="dxa"/>
          </w:tcPr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Конкурс юных экскурсоводов </w:t>
            </w:r>
          </w:p>
        </w:tc>
        <w:tc>
          <w:tcPr>
            <w:tcW w:w="1843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Январь 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B0C4D">
              <w:rPr>
                <w:rFonts w:ascii="Times New Roman" w:hAnsi="Times New Roman"/>
                <w:sz w:val="28"/>
                <w:szCs w:val="28"/>
              </w:rPr>
              <w:t>Халикова</w:t>
            </w:r>
            <w:proofErr w:type="spellEnd"/>
            <w:r w:rsidRPr="000B0C4D">
              <w:rPr>
                <w:rFonts w:ascii="Times New Roman" w:hAnsi="Times New Roman"/>
                <w:sz w:val="28"/>
                <w:szCs w:val="28"/>
              </w:rPr>
              <w:t xml:space="preserve"> Г.Г.</w:t>
            </w:r>
          </w:p>
        </w:tc>
      </w:tr>
      <w:tr w:rsidR="00F3612A" w:rsidRPr="00C33B06" w:rsidTr="00F3612A">
        <w:trPr>
          <w:trHeight w:val="1093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3.9</w:t>
            </w:r>
          </w:p>
        </w:tc>
        <w:tc>
          <w:tcPr>
            <w:tcW w:w="3544" w:type="dxa"/>
          </w:tcPr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Конкурс сочинений, рефератов, альбомов.</w:t>
            </w:r>
          </w:p>
        </w:tc>
        <w:tc>
          <w:tcPr>
            <w:tcW w:w="1843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Январь – май </w:t>
            </w:r>
          </w:p>
        </w:tc>
        <w:tc>
          <w:tcPr>
            <w:tcW w:w="3827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Учителя русского языка</w:t>
            </w:r>
          </w:p>
        </w:tc>
      </w:tr>
      <w:tr w:rsidR="00F3612A" w:rsidRPr="00C33B06" w:rsidTr="00F3612A">
        <w:trPr>
          <w:trHeight w:val="1093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3.10</w:t>
            </w:r>
          </w:p>
        </w:tc>
        <w:tc>
          <w:tcPr>
            <w:tcW w:w="3544" w:type="dxa"/>
          </w:tcPr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Конкурс сочинений, исследовательских, творческих работ «Война в истории моей семьи», «Вклад Татарстана, </w:t>
            </w:r>
            <w:proofErr w:type="spellStart"/>
            <w:r w:rsidRPr="000B0C4D">
              <w:rPr>
                <w:rFonts w:ascii="Times New Roman" w:hAnsi="Times New Roman"/>
                <w:sz w:val="28"/>
                <w:szCs w:val="28"/>
              </w:rPr>
              <w:t>г.Казани</w:t>
            </w:r>
            <w:proofErr w:type="spellEnd"/>
            <w:r w:rsidRPr="000B0C4D">
              <w:rPr>
                <w:rFonts w:ascii="Times New Roman" w:hAnsi="Times New Roman"/>
                <w:sz w:val="28"/>
                <w:szCs w:val="28"/>
              </w:rPr>
              <w:t xml:space="preserve"> в Победу», «</w:t>
            </w:r>
            <w:proofErr w:type="gramStart"/>
            <w:r w:rsidRPr="000B0C4D">
              <w:rPr>
                <w:rFonts w:ascii="Times New Roman" w:hAnsi="Times New Roman"/>
                <w:sz w:val="28"/>
                <w:szCs w:val="28"/>
              </w:rPr>
              <w:t>Дети  войны</w:t>
            </w:r>
            <w:proofErr w:type="gramEnd"/>
            <w:r w:rsidRPr="000B0C4D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843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  <w:p w:rsidR="00F3612A" w:rsidRPr="000B0C4D" w:rsidRDefault="00F3612A" w:rsidP="00F3612A">
            <w:pPr>
              <w:spacing w:after="0" w:line="240" w:lineRule="auto"/>
              <w:ind w:left="252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Учителя русского языка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Классные руководители </w:t>
            </w:r>
          </w:p>
        </w:tc>
      </w:tr>
      <w:tr w:rsidR="00F3612A" w:rsidRPr="00C33B06" w:rsidTr="00F3612A">
        <w:trPr>
          <w:trHeight w:val="1093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3.11</w:t>
            </w:r>
          </w:p>
        </w:tc>
        <w:tc>
          <w:tcPr>
            <w:tcW w:w="3544" w:type="dxa"/>
          </w:tcPr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Фестиваль детского творчества «День Школы»</w:t>
            </w:r>
          </w:p>
        </w:tc>
        <w:tc>
          <w:tcPr>
            <w:tcW w:w="1843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Апрель 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Яковлева Л.П.</w:t>
            </w:r>
          </w:p>
        </w:tc>
      </w:tr>
      <w:tr w:rsidR="00F3612A" w:rsidRPr="00C33B06" w:rsidTr="00F3612A">
        <w:trPr>
          <w:trHeight w:val="1093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3.13</w:t>
            </w:r>
          </w:p>
        </w:tc>
        <w:tc>
          <w:tcPr>
            <w:tcW w:w="3544" w:type="dxa"/>
          </w:tcPr>
          <w:p w:rsidR="00F3612A" w:rsidRPr="000B0C4D" w:rsidRDefault="00F3612A" w:rsidP="00F361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Акция «Во имя добра и мира» </w:t>
            </w:r>
          </w:p>
          <w:p w:rsidR="00F3612A" w:rsidRPr="000B0C4D" w:rsidRDefault="00F3612A" w:rsidP="00F3612A">
            <w:pPr>
              <w:numPr>
                <w:ilvl w:val="0"/>
                <w:numId w:val="9"/>
              </w:numPr>
              <w:tabs>
                <w:tab w:val="num" w:pos="-36"/>
              </w:tabs>
              <w:spacing w:after="0" w:line="240" w:lineRule="auto"/>
              <w:ind w:left="-3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Конкурс букетов «Букет Славы»</w:t>
            </w:r>
          </w:p>
          <w:p w:rsidR="00F3612A" w:rsidRPr="000B0C4D" w:rsidRDefault="00F3612A" w:rsidP="00F3612A">
            <w:pPr>
              <w:numPr>
                <w:ilvl w:val="0"/>
                <w:numId w:val="9"/>
              </w:numPr>
              <w:tabs>
                <w:tab w:val="num" w:pos="-36"/>
              </w:tabs>
              <w:spacing w:after="0" w:line="240" w:lineRule="auto"/>
              <w:ind w:left="-3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Картинная галерея «Великая Победа глазами детей»</w:t>
            </w:r>
          </w:p>
          <w:p w:rsidR="00F3612A" w:rsidRPr="000B0C4D" w:rsidRDefault="00F3612A" w:rsidP="00F3612A">
            <w:pPr>
              <w:pStyle w:val="a8"/>
              <w:numPr>
                <w:ilvl w:val="0"/>
                <w:numId w:val="9"/>
              </w:numPr>
              <w:tabs>
                <w:tab w:val="clear" w:pos="360"/>
                <w:tab w:val="num" w:pos="0"/>
              </w:tabs>
              <w:spacing w:after="0" w:line="240" w:lineRule="auto"/>
              <w:ind w:left="-3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Конкурс эмблем «Победы Великой Отечественной Войны»</w:t>
            </w:r>
          </w:p>
          <w:p w:rsidR="00F3612A" w:rsidRPr="000B0C4D" w:rsidRDefault="00F3612A" w:rsidP="00F3612A">
            <w:pPr>
              <w:spacing w:after="0" w:line="240" w:lineRule="auto"/>
              <w:ind w:left="-36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Апрель -Май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B0C4D">
              <w:rPr>
                <w:rFonts w:ascii="Times New Roman" w:hAnsi="Times New Roman"/>
                <w:sz w:val="28"/>
                <w:szCs w:val="28"/>
              </w:rPr>
              <w:t>Гараева</w:t>
            </w:r>
            <w:proofErr w:type="spellEnd"/>
            <w:r w:rsidRPr="000B0C4D">
              <w:rPr>
                <w:rFonts w:ascii="Times New Roman" w:hAnsi="Times New Roman"/>
                <w:sz w:val="28"/>
                <w:szCs w:val="28"/>
              </w:rPr>
              <w:t xml:space="preserve"> А.В.</w:t>
            </w:r>
          </w:p>
        </w:tc>
      </w:tr>
      <w:tr w:rsidR="00F3612A" w:rsidRPr="00C33B06" w:rsidTr="00F3612A">
        <w:trPr>
          <w:trHeight w:val="1093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3.14</w:t>
            </w:r>
          </w:p>
        </w:tc>
        <w:tc>
          <w:tcPr>
            <w:tcW w:w="3544" w:type="dxa"/>
          </w:tcPr>
          <w:p w:rsidR="00F3612A" w:rsidRPr="000B0C4D" w:rsidRDefault="00F3612A" w:rsidP="00F361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Акция «Звезда Победы»</w:t>
            </w:r>
          </w:p>
          <w:p w:rsidR="00F3612A" w:rsidRPr="000B0C4D" w:rsidRDefault="00F3612A" w:rsidP="00F3612A">
            <w:pPr>
              <w:pStyle w:val="a8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Акция «Здесь живёт ветеран»;</w:t>
            </w:r>
          </w:p>
          <w:p w:rsidR="00F3612A" w:rsidRPr="000B0C4D" w:rsidRDefault="00F3612A" w:rsidP="00F3612A">
            <w:pPr>
              <w:numPr>
                <w:ilvl w:val="0"/>
                <w:numId w:val="8"/>
              </w:numPr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Фотоконкурс «За мир без войны»;</w:t>
            </w:r>
          </w:p>
          <w:p w:rsidR="00F3612A" w:rsidRPr="000B0C4D" w:rsidRDefault="00F3612A" w:rsidP="00F3612A">
            <w:pPr>
              <w:numPr>
                <w:ilvl w:val="0"/>
                <w:numId w:val="8"/>
              </w:numPr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Смотр знаменных групп;</w:t>
            </w:r>
          </w:p>
          <w:p w:rsidR="00F3612A" w:rsidRPr="000B0C4D" w:rsidRDefault="00F3612A" w:rsidP="00F3612A">
            <w:pPr>
              <w:pStyle w:val="a8"/>
              <w:numPr>
                <w:ilvl w:val="0"/>
                <w:numId w:val="8"/>
              </w:numPr>
              <w:tabs>
                <w:tab w:val="clear" w:pos="720"/>
                <w:tab w:val="num" w:pos="318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Марш Памяти «И помнит мир Спасенный!»</w:t>
            </w:r>
          </w:p>
        </w:tc>
        <w:tc>
          <w:tcPr>
            <w:tcW w:w="1843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Май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Яковлева Л.П.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</w:tr>
      <w:tr w:rsidR="00F3612A" w:rsidRPr="00C33B06" w:rsidTr="00F3612A">
        <w:trPr>
          <w:trHeight w:val="1093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3.15</w:t>
            </w:r>
          </w:p>
        </w:tc>
        <w:tc>
          <w:tcPr>
            <w:tcW w:w="3544" w:type="dxa"/>
          </w:tcPr>
          <w:p w:rsidR="00F3612A" w:rsidRPr="000B0C4D" w:rsidRDefault="00F3612A" w:rsidP="00F361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  <w:lang w:val="tt-RU"/>
              </w:rPr>
              <w:t>Военно- патриотическая акция “Георгиевская ленточка”</w:t>
            </w:r>
          </w:p>
        </w:tc>
        <w:tc>
          <w:tcPr>
            <w:tcW w:w="1843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ind w:left="252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B0C4D">
              <w:rPr>
                <w:rFonts w:ascii="Times New Roman" w:hAnsi="Times New Roman"/>
                <w:sz w:val="28"/>
                <w:szCs w:val="28"/>
                <w:lang w:val="tt-RU"/>
              </w:rPr>
              <w:t>Май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3612A" w:rsidRPr="00C33B06" w:rsidTr="00F3612A">
        <w:trPr>
          <w:trHeight w:val="1093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3.16</w:t>
            </w:r>
          </w:p>
        </w:tc>
        <w:tc>
          <w:tcPr>
            <w:tcW w:w="3544" w:type="dxa"/>
          </w:tcPr>
          <w:p w:rsidR="00F3612A" w:rsidRPr="000B0C4D" w:rsidRDefault="00F3612A" w:rsidP="00F361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Концерт, посвященный Дню Победы </w:t>
            </w:r>
          </w:p>
        </w:tc>
        <w:tc>
          <w:tcPr>
            <w:tcW w:w="1843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Май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Яковлева Л.П.</w:t>
            </w:r>
          </w:p>
        </w:tc>
      </w:tr>
      <w:tr w:rsidR="00F3612A" w:rsidRPr="00C33B06" w:rsidTr="00F3612A">
        <w:trPr>
          <w:trHeight w:val="486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9214" w:type="dxa"/>
            <w:gridSpan w:val="5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Военно-спортивные мероприятия</w:t>
            </w:r>
          </w:p>
        </w:tc>
      </w:tr>
      <w:tr w:rsidR="00F3612A" w:rsidRPr="00C33B06" w:rsidTr="00F3612A">
        <w:trPr>
          <w:trHeight w:val="421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4.1</w:t>
            </w:r>
          </w:p>
        </w:tc>
        <w:tc>
          <w:tcPr>
            <w:tcW w:w="3791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Республиканская Спартакиада молодежных, студенческих и школьных </w:t>
            </w:r>
            <w:r w:rsidRPr="000B0C4D">
              <w:rPr>
                <w:rFonts w:ascii="Times New Roman" w:hAnsi="Times New Roman"/>
                <w:sz w:val="28"/>
                <w:szCs w:val="28"/>
              </w:rPr>
              <w:lastRenderedPageBreak/>
              <w:t>формирований по охране общественного порядка «ФОРПОСТ» РТ</w:t>
            </w:r>
          </w:p>
        </w:tc>
        <w:tc>
          <w:tcPr>
            <w:tcW w:w="1980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Ноябрь 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43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Руководитель отряда</w:t>
            </w:r>
          </w:p>
        </w:tc>
      </w:tr>
      <w:tr w:rsidR="00F3612A" w:rsidRPr="00C33B06" w:rsidTr="00F3612A">
        <w:trPr>
          <w:trHeight w:val="421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4.2</w:t>
            </w:r>
          </w:p>
        </w:tc>
        <w:tc>
          <w:tcPr>
            <w:tcW w:w="3791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Спортивный марш «Лыжня России», посвященный лыжникам спортсменам, участникам ВОВ.</w:t>
            </w:r>
          </w:p>
        </w:tc>
        <w:tc>
          <w:tcPr>
            <w:tcW w:w="1980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43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Учителя физкультуры</w:t>
            </w:r>
          </w:p>
        </w:tc>
      </w:tr>
      <w:tr w:rsidR="00F3612A" w:rsidRPr="00C33B06" w:rsidTr="00F3612A">
        <w:trPr>
          <w:trHeight w:val="421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4.3</w:t>
            </w:r>
          </w:p>
        </w:tc>
        <w:tc>
          <w:tcPr>
            <w:tcW w:w="3791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Конкурс «Мужчинами не рождаются, ими становятся!»</w:t>
            </w:r>
          </w:p>
        </w:tc>
        <w:tc>
          <w:tcPr>
            <w:tcW w:w="1980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43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Гарипова Р.Х. 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Сагдиева Р.Ф.</w:t>
            </w:r>
          </w:p>
        </w:tc>
      </w:tr>
      <w:tr w:rsidR="00F3612A" w:rsidRPr="00C33B06" w:rsidTr="00F3612A">
        <w:trPr>
          <w:trHeight w:val="421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4.4</w:t>
            </w:r>
          </w:p>
        </w:tc>
        <w:tc>
          <w:tcPr>
            <w:tcW w:w="3791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Спартакиада школьников по военно-прикладным и техническим видам спорта</w:t>
            </w:r>
          </w:p>
        </w:tc>
        <w:tc>
          <w:tcPr>
            <w:tcW w:w="1980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Октябрь 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43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B0C4D">
              <w:rPr>
                <w:rFonts w:ascii="Times New Roman" w:hAnsi="Times New Roman"/>
                <w:sz w:val="28"/>
                <w:szCs w:val="28"/>
              </w:rPr>
              <w:t>Айдиновец</w:t>
            </w:r>
            <w:proofErr w:type="spellEnd"/>
            <w:r w:rsidRPr="000B0C4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3612A" w:rsidRPr="00C33B06" w:rsidTr="00F3612A">
        <w:trPr>
          <w:trHeight w:val="421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4.5</w:t>
            </w:r>
          </w:p>
        </w:tc>
        <w:tc>
          <w:tcPr>
            <w:tcW w:w="3791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Военно-спортивная игра «Зарница»</w:t>
            </w:r>
          </w:p>
        </w:tc>
        <w:tc>
          <w:tcPr>
            <w:tcW w:w="1980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43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Хабибуллин И.Н.</w:t>
            </w:r>
          </w:p>
        </w:tc>
      </w:tr>
      <w:tr w:rsidR="00F3612A" w:rsidRPr="00C33B06" w:rsidTr="00F3612A">
        <w:trPr>
          <w:trHeight w:val="421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4.6</w:t>
            </w:r>
          </w:p>
        </w:tc>
        <w:tc>
          <w:tcPr>
            <w:tcW w:w="3791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Легкоатлетическая эстафета «Эстафета памяти»</w:t>
            </w:r>
          </w:p>
        </w:tc>
        <w:tc>
          <w:tcPr>
            <w:tcW w:w="1980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43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Учителя физкультуры</w:t>
            </w:r>
          </w:p>
        </w:tc>
      </w:tr>
      <w:tr w:rsidR="00F3612A" w:rsidRPr="00C33B06" w:rsidTr="00F3612A">
        <w:trPr>
          <w:trHeight w:val="894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0C4D">
              <w:rPr>
                <w:rFonts w:ascii="Times New Roman" w:hAnsi="Times New Roman"/>
                <w:b/>
                <w:sz w:val="28"/>
                <w:szCs w:val="28"/>
              </w:rPr>
              <w:t>4.7</w:t>
            </w:r>
          </w:p>
        </w:tc>
        <w:tc>
          <w:tcPr>
            <w:tcW w:w="3791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Смотр строя и песни, посвященный Дню защитника Отечества</w:t>
            </w:r>
          </w:p>
        </w:tc>
        <w:tc>
          <w:tcPr>
            <w:tcW w:w="1980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 xml:space="preserve">Февраль 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43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</w:tc>
      </w:tr>
      <w:tr w:rsidR="00F3612A" w:rsidRPr="00C33B06" w:rsidTr="00F3612A">
        <w:trPr>
          <w:trHeight w:val="894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4.8</w:t>
            </w:r>
          </w:p>
        </w:tc>
        <w:tc>
          <w:tcPr>
            <w:tcW w:w="3791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iCs/>
                <w:color w:val="000000"/>
                <w:sz w:val="28"/>
                <w:szCs w:val="28"/>
              </w:rPr>
              <w:t>Уроки мужества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российской гвардии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патрульно-постовой службы-90 лет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Бородинское сражение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танкиста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Международный день памяти жертв фашизма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Сухопутных войск РФ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ОМОН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Военно-космических сил (космических войск)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войск Гражданской обороны МЧС России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памяти войсковой казачьей славы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моряков-</w:t>
            </w:r>
            <w:proofErr w:type="spellStart"/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надводников</w:t>
            </w:r>
            <w:proofErr w:type="spellEnd"/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рождения Российского военно-морского флота (ВМФ) (317 лет)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военного связиста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подразделений специального назначения (спецназа)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армейской авиации РФ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День военного разведчика (13 лет)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освобождения Москвы (ополчениями Минина и Пожарского) (401 год)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Великая Октябрьская Социалистическая Революция (96 лет)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Международный день против фашизма, расизма и антисемитизма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отрядов милиции (полиции) специального назначения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российской милиции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специалиста по безопасности (8 лет)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войск радиационной, химической и биологической защиты</w:t>
            </w:r>
          </w:p>
          <w:p w:rsidR="00F3612A" w:rsidRPr="000B0C4D" w:rsidRDefault="00F37F81" w:rsidP="00F361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48" w:history="1">
              <w:r w:rsidR="00F3612A" w:rsidRPr="000B0C4D">
                <w:rPr>
                  <w:rFonts w:ascii="Times New Roman" w:hAnsi="Times New Roman"/>
                  <w:sz w:val="28"/>
                  <w:szCs w:val="28"/>
                </w:rPr>
                <w:t>Всероссийский день призывника (21 год)</w:t>
              </w:r>
            </w:hyperlink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создания подразделений по борьбе с организованной преступностью (25 лет)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Ракетных войск и артиллерии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артиллериста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Героев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День морской пехоты (18 лет)</w:t>
            </w:r>
          </w:p>
          <w:p w:rsidR="00F3612A" w:rsidRPr="000B0C4D" w:rsidRDefault="00F3612A" w:rsidP="00F361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Победа русской эскадры над турками у мыса Синоп (160 лет)</w:t>
            </w:r>
          </w:p>
        </w:tc>
        <w:tc>
          <w:tcPr>
            <w:tcW w:w="1980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 течении года </w:t>
            </w:r>
          </w:p>
        </w:tc>
        <w:tc>
          <w:tcPr>
            <w:tcW w:w="3443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Гарипова Р.Х.</w:t>
            </w:r>
          </w:p>
          <w:p w:rsidR="00F3612A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Яковлева Л.П.</w:t>
            </w:r>
          </w:p>
          <w:p w:rsidR="00F3612A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Сагдиева Р.Ф.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Халикова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Г.Г.</w:t>
            </w:r>
          </w:p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</w:tr>
      <w:tr w:rsidR="00F3612A" w:rsidRPr="00C33B06" w:rsidTr="00F3612A">
        <w:trPr>
          <w:trHeight w:val="894"/>
        </w:trPr>
        <w:tc>
          <w:tcPr>
            <w:tcW w:w="822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4.9</w:t>
            </w:r>
          </w:p>
        </w:tc>
        <w:tc>
          <w:tcPr>
            <w:tcW w:w="3791" w:type="dxa"/>
            <w:gridSpan w:val="2"/>
          </w:tcPr>
          <w:p w:rsidR="00F3612A" w:rsidRPr="00F3612A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3612A">
              <w:rPr>
                <w:rFonts w:ascii="Times New Roman" w:hAnsi="Times New Roman"/>
                <w:iCs/>
                <w:color w:val="000000"/>
                <w:sz w:val="28"/>
                <w:szCs w:val="28"/>
              </w:rPr>
              <w:t>Месячник оборонно-массовой работы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- оформление стенда ко Дню Битвы под Курском, Ленинградом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 акция «Помоги солдату» ко </w:t>
            </w:r>
            <w:bookmarkStart w:id="0" w:name="_GoBack"/>
            <w:bookmarkEnd w:id="0"/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Дню защитника Отечества, подготовить и направить поздравительные открытки в воинские части </w:t>
            </w: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военнослужащим - жителям муниципального образования Ново-Савиновского района, призванным на военную службу в октябре-декабре 2013 года и ветеранам Великой Отечественной войны.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- проведение конкурса поздравительных открыток для ветеранов Великой Отечественной войны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- уроки мужества, посвященные Дню защитников Отечества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- обследование мемориальных досок и памятников, посвященных событиям, связанным с Великой Отечественной войной 1941-1945 гг., их восстановление, обновление. Организация возложения цветов и проведение митингов.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-фестиваль строевой песни, посвященной Великой Отечественной войне 1941-1945 гг. (Команды школ района)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-проведение Дня призывника в войсковой части по месту службы призывников муниципального образования Ново-Савиновского района. Ознакомление с жизнью и бытом военнослужащих.</w:t>
            </w:r>
          </w:p>
          <w:p w:rsidR="00F3612A" w:rsidRPr="000B0C4D" w:rsidRDefault="00F3612A" w:rsidP="00F3612A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color w:val="000000"/>
                <w:sz w:val="28"/>
                <w:szCs w:val="28"/>
              </w:rPr>
              <w:t>- спортивный праздник. Проведение легкоатлетического забега, посвященного Дню Победы.</w:t>
            </w:r>
          </w:p>
        </w:tc>
        <w:tc>
          <w:tcPr>
            <w:tcW w:w="1980" w:type="dxa"/>
            <w:gridSpan w:val="2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0C4D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 течении года </w:t>
            </w:r>
          </w:p>
        </w:tc>
        <w:tc>
          <w:tcPr>
            <w:tcW w:w="3443" w:type="dxa"/>
          </w:tcPr>
          <w:p w:rsidR="00F3612A" w:rsidRPr="000B0C4D" w:rsidRDefault="00F3612A" w:rsidP="00F361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C33A7" w:rsidRPr="00C33B06" w:rsidRDefault="00CC33A7" w:rsidP="00C33B0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0347" w:rsidRPr="00C33B06" w:rsidRDefault="003F0347">
      <w:pPr>
        <w:spacing w:line="240" w:lineRule="auto"/>
        <w:rPr>
          <w:rFonts w:ascii="Times New Roman" w:hAnsi="Times New Roman"/>
          <w:sz w:val="28"/>
          <w:szCs w:val="28"/>
        </w:rPr>
      </w:pPr>
    </w:p>
    <w:sectPr w:rsidR="003F0347" w:rsidRPr="00C33B06" w:rsidSect="00A17C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548D1"/>
    <w:multiLevelType w:val="hybridMultilevel"/>
    <w:tmpl w:val="4EEE84EC"/>
    <w:lvl w:ilvl="0" w:tplc="04190001">
      <w:start w:val="1"/>
      <w:numFmt w:val="bullet"/>
      <w:lvlText w:val=""/>
      <w:lvlJc w:val="left"/>
      <w:pPr>
        <w:tabs>
          <w:tab w:val="num" w:pos="1245"/>
        </w:tabs>
        <w:ind w:left="124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65"/>
        </w:tabs>
        <w:ind w:left="196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85"/>
        </w:tabs>
        <w:ind w:left="268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05"/>
        </w:tabs>
        <w:ind w:left="340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25"/>
        </w:tabs>
        <w:ind w:left="412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45"/>
        </w:tabs>
        <w:ind w:left="484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65"/>
        </w:tabs>
        <w:ind w:left="556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85"/>
        </w:tabs>
        <w:ind w:left="628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05"/>
        </w:tabs>
        <w:ind w:left="7005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EE85CB8"/>
    <w:multiLevelType w:val="hybridMultilevel"/>
    <w:tmpl w:val="4BCADBC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135CC1"/>
    <w:multiLevelType w:val="hybridMultilevel"/>
    <w:tmpl w:val="34D056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F931F6"/>
    <w:multiLevelType w:val="hybridMultilevel"/>
    <w:tmpl w:val="6A3888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6758BF"/>
    <w:multiLevelType w:val="hybridMultilevel"/>
    <w:tmpl w:val="B8E6ECD4"/>
    <w:lvl w:ilvl="0" w:tplc="7D9E9E3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400"/>
        </w:tabs>
        <w:ind w:left="240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5" w15:restartNumberingAfterBreak="0">
    <w:nsid w:val="59D916C2"/>
    <w:multiLevelType w:val="hybridMultilevel"/>
    <w:tmpl w:val="7D0822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B01D24"/>
    <w:multiLevelType w:val="multilevel"/>
    <w:tmpl w:val="297E0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355422A"/>
    <w:multiLevelType w:val="hybridMultilevel"/>
    <w:tmpl w:val="1C6E00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6752853"/>
    <w:multiLevelType w:val="hybridMultilevel"/>
    <w:tmpl w:val="F17CC65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8"/>
  </w:num>
  <w:num w:numId="7">
    <w:abstractNumId w:val="7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D0B"/>
    <w:rsid w:val="000071CB"/>
    <w:rsid w:val="00077F0B"/>
    <w:rsid w:val="000B0C4D"/>
    <w:rsid w:val="003F0347"/>
    <w:rsid w:val="004D672F"/>
    <w:rsid w:val="0051676D"/>
    <w:rsid w:val="00805A12"/>
    <w:rsid w:val="00942D0B"/>
    <w:rsid w:val="00A17CB4"/>
    <w:rsid w:val="00C01D8E"/>
    <w:rsid w:val="00C33B06"/>
    <w:rsid w:val="00CC33A7"/>
    <w:rsid w:val="00F3612A"/>
    <w:rsid w:val="00F37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037AEF-7686-4E5F-8A6D-2C917D238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2D0B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42D0B"/>
    <w:pPr>
      <w:widowControl w:val="0"/>
      <w:autoSpaceDE w:val="0"/>
      <w:autoSpaceDN w:val="0"/>
      <w:adjustRightInd w:val="0"/>
      <w:spacing w:before="40" w:after="0" w:line="240" w:lineRule="auto"/>
    </w:pPr>
    <w:rPr>
      <w:rFonts w:ascii="Times New Roman" w:hAnsi="Times New Roman"/>
      <w:szCs w:val="24"/>
    </w:rPr>
  </w:style>
  <w:style w:type="character" w:customStyle="1" w:styleId="a4">
    <w:name w:val="Основной текст Знак"/>
    <w:basedOn w:val="a0"/>
    <w:link w:val="a3"/>
    <w:rsid w:val="00942D0B"/>
    <w:rPr>
      <w:rFonts w:ascii="Times New Roman" w:eastAsia="Times New Roman" w:hAnsi="Times New Roman" w:cs="Times New Roman"/>
      <w:szCs w:val="24"/>
      <w:lang w:eastAsia="ru-RU"/>
    </w:rPr>
  </w:style>
  <w:style w:type="paragraph" w:styleId="a5">
    <w:name w:val="Body Text First Indent"/>
    <w:basedOn w:val="a3"/>
    <w:link w:val="a6"/>
    <w:rsid w:val="00942D0B"/>
    <w:pPr>
      <w:widowControl/>
      <w:autoSpaceDE/>
      <w:autoSpaceDN/>
      <w:adjustRightInd/>
      <w:spacing w:before="0" w:after="120"/>
      <w:ind w:firstLine="210"/>
    </w:pPr>
    <w:rPr>
      <w:sz w:val="24"/>
    </w:rPr>
  </w:style>
  <w:style w:type="character" w:customStyle="1" w:styleId="a6">
    <w:name w:val="Красная строка Знак"/>
    <w:basedOn w:val="a4"/>
    <w:link w:val="a5"/>
    <w:rsid w:val="00942D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unhideWhenUsed/>
    <w:rsid w:val="00942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8">
    <w:name w:val="List Paragraph"/>
    <w:basedOn w:val="a"/>
    <w:uiPriority w:val="34"/>
    <w:qFormat/>
    <w:rsid w:val="00942D0B"/>
    <w:pPr>
      <w:ind w:left="720"/>
      <w:contextualSpacing/>
    </w:pPr>
  </w:style>
  <w:style w:type="paragraph" w:customStyle="1" w:styleId="a9">
    <w:name w:val="МОН"/>
    <w:basedOn w:val="a"/>
    <w:rsid w:val="00942D0B"/>
    <w:pPr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942D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42D0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ru.wikipedia.org/wiki/1943_%D0%B3%D0%BE%D0%B4_%D0%B2_%D0%BA%D0%B8%D0%BD%D0%BE" TargetMode="External"/><Relationship Id="rId18" Type="http://schemas.openxmlformats.org/officeDocument/2006/relationships/hyperlink" Target="http://ru.wikipedia.org/wiki/1944_%D0%B3%D0%BE%D0%B4_%D0%B2_%D0%BA%D0%B8%D0%BD%D0%BE" TargetMode="External"/><Relationship Id="rId26" Type="http://schemas.openxmlformats.org/officeDocument/2006/relationships/hyperlink" Target="http://ru.wikipedia.org/wiki/1944_%D0%B3%D0%BE%D0%B4_%D0%B2_%D0%BA%D0%B8%D0%BD%D0%BE" TargetMode="External"/><Relationship Id="rId39" Type="http://schemas.openxmlformats.org/officeDocument/2006/relationships/hyperlink" Target="http://ru.wikipedia.org/wiki/%D0%91%D0%B0%D1%82%D0%B0%D0%BB%D1%8C%D0%BE%D0%BD%D1%8B_%D0%BF%D1%80%D0%BE%D1%81%D1%8F%D1%82_%D0%BE%D0%B3%D0%BD%D1%8F_(%D1%84%D0%B8%D0%BB%D1%8C%D0%BC)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ru.wikipedia.org/wiki/%D0%92_6_%D1%87%D0%B0%D1%81%D0%BE%D0%B2_%D0%B2%D0%B5%D1%87%D0%B5%D1%80%D0%B0_%D0%BF%D0%BE%D1%81%D0%BB%D0%B5_%D0%B2%D0%BE%D0%B9%D0%BD%D1%8B" TargetMode="External"/><Relationship Id="rId34" Type="http://schemas.openxmlformats.org/officeDocument/2006/relationships/hyperlink" Target="http://ru.wikipedia.org/wiki/%D0%9F%D0%9D%D0%A0" TargetMode="External"/><Relationship Id="rId42" Type="http://schemas.openxmlformats.org/officeDocument/2006/relationships/hyperlink" Target="http://ru.wikipedia.org/wiki/1944_%D0%B3%D0%BE%D0%B4_%D0%B2_%D0%BA%D0%B8%D0%BD%D0%BE" TargetMode="External"/><Relationship Id="rId47" Type="http://schemas.openxmlformats.org/officeDocument/2006/relationships/hyperlink" Target="http://ru.wikipedia.org/wiki/%D0%94%D1%83%D0%BC%D0%B0_%D0%BE_%D0%9A%D0%BE%D0%B2%D0%BF%D0%B0%D0%BA%D0%B5_(%D1%84%D0%B8%D0%BB%D1%8C%D0%BC)" TargetMode="External"/><Relationship Id="rId50" Type="http://schemas.openxmlformats.org/officeDocument/2006/relationships/theme" Target="theme/theme1.xml"/><Relationship Id="rId7" Type="http://schemas.openxmlformats.org/officeDocument/2006/relationships/hyperlink" Target="http://ru.wikipedia.org/wiki/1943_%D0%B3%D0%BE%D0%B4_%D0%B2_%D0%BA%D0%B8%D0%BD%D0%BE" TargetMode="External"/><Relationship Id="rId12" Type="http://schemas.openxmlformats.org/officeDocument/2006/relationships/hyperlink" Target="http://ru.wikipedia.org/wiki/%D0%9E%D0%BD%D0%B0_%D0%B7%D0%B0%D1%89%D0%B8%D1%89%D0%B0%D0%B5%D1%82_%D0%A0%D0%BE%D0%B4%D0%B8%D0%BD%D1%83" TargetMode="External"/><Relationship Id="rId17" Type="http://schemas.openxmlformats.org/officeDocument/2006/relationships/hyperlink" Target="http://ru.wikipedia.org/wiki/%D0%94%D0%BE%D0%BA%D1%83%D0%BC%D0%B5%D0%BD%D1%82%D0%B0%D0%BB%D1%8C%D0%BD%D0%BE%D0%B5_%D0%BA%D0%B8%D0%BD%D0%BE" TargetMode="External"/><Relationship Id="rId25" Type="http://schemas.openxmlformats.org/officeDocument/2006/relationships/hyperlink" Target="http://ru.wikipedia.org/wiki/%D0%9D%D0%B5%D0%B1%D0%BE_%D0%9C%D0%BE%D1%81%D0%BA%D0%B2%D1%8B_(%D1%84%D0%B8%D0%BB%D1%8C%D0%BC)" TargetMode="External"/><Relationship Id="rId33" Type="http://schemas.openxmlformats.org/officeDocument/2006/relationships/hyperlink" Target="http://ru.wikipedia.org/wiki/%D0%98%D1%82%D0%B0%D0%BB%D0%B8%D1%8F" TargetMode="External"/><Relationship Id="rId38" Type="http://schemas.openxmlformats.org/officeDocument/2006/relationships/hyperlink" Target="http://ru.wikipedia.org/wiki/1984_%D0%B3%D0%BE%D0%B4_%D0%B2_%D0%BA%D0%B8%D0%BD%D0%BE" TargetMode="External"/><Relationship Id="rId46" Type="http://schemas.openxmlformats.org/officeDocument/2006/relationships/hyperlink" Target="http://ru.wikipedia.org/wiki/1975_%D0%B3%D0%BE%D0%B4_%D0%B2_%D0%BA%D0%B8%D0%BD%D0%BE" TargetMode="External"/><Relationship Id="rId2" Type="http://schemas.openxmlformats.org/officeDocument/2006/relationships/styles" Target="styles.xml"/><Relationship Id="rId16" Type="http://schemas.openxmlformats.org/officeDocument/2006/relationships/hyperlink" Target="http://ru.wikipedia.org/wiki/%D0%A1%D1%82%D0%B0%D0%BB%D0%B8%D0%BD%D0%B3%D1%80%D0%B0%D0%B4_(%D1%84%D0%B8%D0%BB%D1%8C%D0%BC,_1943)" TargetMode="External"/><Relationship Id="rId20" Type="http://schemas.openxmlformats.org/officeDocument/2006/relationships/hyperlink" Target="http://ru.wikipedia.org/wiki/1944_%D0%B3%D0%BE%D0%B4_%D0%B2_%D0%BA%D0%B8%D0%BD%D0%BE" TargetMode="External"/><Relationship Id="rId29" Type="http://schemas.openxmlformats.org/officeDocument/2006/relationships/hyperlink" Target="http://ru.wikipedia.org/wiki/%D0%9E%D0%B1%D1%8B%D0%BA%D0%BD%D0%BE%D0%B2%D0%B5%D0%BD%D0%BD%D1%8B%D0%B9_%D1%84%D0%B0%D1%88%D0%B8%D0%B7%D0%BC" TargetMode="External"/><Relationship Id="rId41" Type="http://schemas.openxmlformats.org/officeDocument/2006/relationships/hyperlink" Target="http://ru.wikipedia.org/wiki/%D0%9E%D1%82%D0%B5%D1%86_%D1%81%D0%BE%D0%BB%D0%B4%D0%B0%D1%82%D0%B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%D0%92%D0%BE_%D0%B8%D0%BC%D1%8F_%D0%A0%D0%BE%D0%B4%D0%B8%D0%BD%D1%8B" TargetMode="External"/><Relationship Id="rId11" Type="http://schemas.openxmlformats.org/officeDocument/2006/relationships/hyperlink" Target="http://ru.wikipedia.org/wiki/1943_%D0%B3%D0%BE%D0%B4_%D0%B2_%D0%BA%D0%B8%D0%BD%D0%BE" TargetMode="External"/><Relationship Id="rId24" Type="http://schemas.openxmlformats.org/officeDocument/2006/relationships/hyperlink" Target="http://ru.wikipedia.org/wiki/1944_%D0%B3%D0%BE%D0%B4_%D0%B2_%D0%BA%D0%B8%D0%BD%D0%BE" TargetMode="External"/><Relationship Id="rId32" Type="http://schemas.openxmlformats.org/officeDocument/2006/relationships/hyperlink" Target="http://ru.wikipedia.org/wiki/%D0%9E%D1%81%D0%B2%D0%BE%D0%B1%D0%BE%D0%B6%D0%B4%D0%B5%D0%BD%D0%B8%D0%B5_(%D0%BA%D0%B8%D0%BD%D0%BE%D1%8D%D0%BF%D0%BE%D0%BF%D0%B5%D1%8F)" TargetMode="External"/><Relationship Id="rId37" Type="http://schemas.openxmlformats.org/officeDocument/2006/relationships/hyperlink" Target="http://ru.wikipedia.org/wiki/%D0%A8%D1%91%D0%BB_%D1%87%D0%B5%D1%82%D0%B2%D1%91%D1%80%D1%82%D1%8B%D0%B9_%D0%B3%D0%BE%D0%B4_%D0%B2%D0%BE%D0%B9%D0%BD%D1%8B" TargetMode="External"/><Relationship Id="rId40" Type="http://schemas.openxmlformats.org/officeDocument/2006/relationships/hyperlink" Target="http://ru.wikipedia.org/wiki/1965_%D0%B3%D0%BE%D0%B4_%D0%B2_%D0%BA%D0%B8%D0%BD%D0%BE" TargetMode="External"/><Relationship Id="rId45" Type="http://schemas.openxmlformats.org/officeDocument/2006/relationships/hyperlink" Target="http://ru.wikipedia.org/wiki/%D0%92_%D0%B1%D0%BE%D0%B9_%D0%B8%D0%B4%D1%83%D1%82_%D0%BE%D0%B4%D0%BD%D0%B8_%C2%AB%D1%81%D1%82%D0%B0%D1%80%D0%B8%D0%BA%D0%B8%C2%BB" TargetMode="External"/><Relationship Id="rId5" Type="http://schemas.openxmlformats.org/officeDocument/2006/relationships/hyperlink" Target="http://ru.wikipedia.org/wiki/1943_%D0%B3%D0%BE%D0%B4_%D0%B2_%D0%BA%D0%B8%D0%BD%D0%BE" TargetMode="External"/><Relationship Id="rId15" Type="http://schemas.openxmlformats.org/officeDocument/2006/relationships/hyperlink" Target="http://ru.wikipedia.org/wiki/1943_%D0%B3%D0%BE%D0%B4_%D0%B2_%D0%BA%D0%B8%D0%BD%D0%BE" TargetMode="External"/><Relationship Id="rId23" Type="http://schemas.openxmlformats.org/officeDocument/2006/relationships/hyperlink" Target="http://ru.wikipedia.org/wiki/%D0%97%D0%BE%D1%8F_(%D1%84%D0%B8%D0%BB%D1%8C%D0%BC,_1944)" TargetMode="External"/><Relationship Id="rId28" Type="http://schemas.openxmlformats.org/officeDocument/2006/relationships/hyperlink" Target="http://ru.wikipedia.org/wiki/1965_%D0%B3%D0%BE%D0%B4_%D0%B2_%D0%BA%D0%B8%D0%BD%D0%BE" TargetMode="External"/><Relationship Id="rId36" Type="http://schemas.openxmlformats.org/officeDocument/2006/relationships/hyperlink" Target="http://ru.wikipedia.org/wiki/1983_%D0%B3%D0%BE%D0%B4_%D0%B2_%D0%BA%D0%B8%D0%BD%D0%BE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://ru.wikipedia.org/wiki/%D0%94%D0%B2%D0%B0_%D0%B1%D0%BE%D0%B9%D1%86%D0%B0" TargetMode="External"/><Relationship Id="rId19" Type="http://schemas.openxmlformats.org/officeDocument/2006/relationships/hyperlink" Target="http://ru.wikipedia.org/wiki/%D0%91%D0%BE%D0%BB%D1%8C%D1%88%D0%B0%D1%8F_%D0%B7%D0%B5%D0%BC%D0%BB%D1%8F_(%D1%84%D0%B8%D0%BB%D1%8C%D0%BC)" TargetMode="External"/><Relationship Id="rId31" Type="http://schemas.openxmlformats.org/officeDocument/2006/relationships/hyperlink" Target="http://ru.wikipedia.org/wiki/1972_%D0%B3%D0%BE%D0%B4_%D0%B2_%D0%BA%D0%B8%D0%BD%D0%BE" TargetMode="External"/><Relationship Id="rId44" Type="http://schemas.openxmlformats.org/officeDocument/2006/relationships/hyperlink" Target="http://ru.wikipedia.org/wiki/1973_%D0%B3%D0%BE%D0%B4_%D0%B2_%D0%BA%D0%B8%D0%BD%D0%B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iki/1943_%D0%B3%D0%BE%D0%B4_%D0%B2_%D0%BA%D0%B8%D0%BD%D0%BE" TargetMode="External"/><Relationship Id="rId14" Type="http://schemas.openxmlformats.org/officeDocument/2006/relationships/hyperlink" Target="http://ru.wikipedia.org/w/index.php?title=%D0%9C%D0%B0%D1%80%D1%82-%D0%B0%D0%BF%D1%80%D0%B5%D0%BB%D1%8C&amp;action=edit&amp;redlink=1" TargetMode="External"/><Relationship Id="rId22" Type="http://schemas.openxmlformats.org/officeDocument/2006/relationships/hyperlink" Target="http://ru.wikipedia.org/wiki/1944_%D0%B3%D0%BE%D0%B4_%D0%B2_%D0%BA%D0%B8%D0%BD%D0%BE" TargetMode="External"/><Relationship Id="rId27" Type="http://schemas.openxmlformats.org/officeDocument/2006/relationships/hyperlink" Target="http://ru.wikipedia.org/wiki/%D0%9D%D0%B0%D1%88%D0%B5%D1%81%D1%82%D0%B2%D0%B8%D0%B5" TargetMode="External"/><Relationship Id="rId30" Type="http://schemas.openxmlformats.org/officeDocument/2006/relationships/hyperlink" Target="http://ru.wikipedia.org/wiki/1968_%D0%B3%D0%BE%D0%B4_%D0%B2_%D0%BA%D0%B8%D0%BD%D0%BE" TargetMode="External"/><Relationship Id="rId35" Type="http://schemas.openxmlformats.org/officeDocument/2006/relationships/hyperlink" Target="http://ru.wikipedia.org/wiki/%D0%AE%D0%B3%D0%BE%D1%81%D0%BB%D0%B0%D0%B2%D0%B8%D1%8F" TargetMode="External"/><Relationship Id="rId43" Type="http://schemas.openxmlformats.org/officeDocument/2006/relationships/hyperlink" Target="http://ru.wikipedia.org/wiki/%D0%A0%D0%B0%D0%B4%D1%83%D0%B3%D0%B0_(%D1%84%D0%B8%D0%BB%D1%8C%D0%BC,_1944)" TargetMode="External"/><Relationship Id="rId48" Type="http://schemas.openxmlformats.org/officeDocument/2006/relationships/hyperlink" Target="http://www.darena.ru/voicecards/category.php?cat_id=80562" TargetMode="External"/><Relationship Id="rId8" Type="http://schemas.openxmlformats.org/officeDocument/2006/relationships/hyperlink" Target="http://ru.wikipedia.org/wiki/%D0%92%D0%BE%D0%B7%D0%B4%D1%83%D1%88%D0%BD%D1%8B%D0%B9_%D0%B8%D0%B7%D0%B2%D0%BE%D0%B7%D1%87%D0%B8%D0%B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16</Pages>
  <Words>4179</Words>
  <Characters>23821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Roza</cp:lastModifiedBy>
  <cp:revision>5</cp:revision>
  <cp:lastPrinted>2014-01-24T08:44:00Z</cp:lastPrinted>
  <dcterms:created xsi:type="dcterms:W3CDTF">2014-01-24T08:38:00Z</dcterms:created>
  <dcterms:modified xsi:type="dcterms:W3CDTF">2019-10-31T08:14:00Z</dcterms:modified>
</cp:coreProperties>
</file>